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5" w:rsidRPr="00991CF8" w:rsidRDefault="00E904C5" w:rsidP="00E904C5">
      <w:pPr>
        <w:spacing w:after="0"/>
        <w:jc w:val="center"/>
        <w:rPr>
          <w:rFonts w:ascii="Century Gothic" w:hAnsi="Century Gothic" w:cs="Arial"/>
          <w:sz w:val="32"/>
          <w:szCs w:val="32"/>
        </w:rPr>
      </w:pPr>
      <w:r w:rsidRPr="00991CF8">
        <w:rPr>
          <w:rFonts w:ascii="Century Gothic" w:hAnsi="Century Gothic"/>
          <w:b/>
          <w:noProof/>
          <w:sz w:val="32"/>
          <w:szCs w:val="32"/>
        </w:rPr>
        <w:drawing>
          <wp:anchor distT="0" distB="0" distL="114300" distR="114300" simplePos="0" relativeHeight="251659264" behindDoc="1" locked="0" layoutInCell="1" allowOverlap="1" wp14:anchorId="51F24531" wp14:editId="56553779">
            <wp:simplePos x="0" y="0"/>
            <wp:positionH relativeFrom="column">
              <wp:posOffset>1684655</wp:posOffset>
            </wp:positionH>
            <wp:positionV relativeFrom="paragraph">
              <wp:posOffset>-276860</wp:posOffset>
            </wp:positionV>
            <wp:extent cx="2429510" cy="1533525"/>
            <wp:effectExtent l="0" t="0" r="8890" b="9525"/>
            <wp:wrapTopAndBottom/>
            <wp:docPr id="2" name="Picture 2" descr="C:\Users\LRH\AppData\Local\Microsoft\Windows\INetCache\IE\SZD93LBO\high res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H\AppData\Local\Microsoft\Windows\INetCache\IE\SZD93LBO\high res 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51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CF8">
        <w:rPr>
          <w:rFonts w:ascii="Century Gothic" w:hAnsi="Century Gothic" w:cs="Arial"/>
          <w:b/>
          <w:sz w:val="32"/>
          <w:szCs w:val="32"/>
        </w:rPr>
        <w:t>Placement Request</w:t>
      </w:r>
    </w:p>
    <w:p w:rsidR="00E904C5" w:rsidRPr="00991CF8" w:rsidRDefault="00E904C5" w:rsidP="00E904C5">
      <w:pPr>
        <w:spacing w:after="0"/>
        <w:jc w:val="center"/>
        <w:rPr>
          <w:rFonts w:ascii="Century Gothic" w:hAnsi="Century Gothic" w:cs="Arial"/>
          <w:b/>
          <w:sz w:val="32"/>
          <w:szCs w:val="32"/>
        </w:rPr>
      </w:pPr>
      <w:r w:rsidRPr="00991CF8">
        <w:rPr>
          <w:rFonts w:ascii="Century Gothic" w:hAnsi="Century Gothic" w:cs="Arial"/>
          <w:b/>
          <w:sz w:val="32"/>
          <w:szCs w:val="32"/>
        </w:rPr>
        <w:t xml:space="preserve"> (Please highlight which programme you are applying for) </w:t>
      </w:r>
    </w:p>
    <w:p w:rsidR="00E904C5" w:rsidRPr="00991CF8" w:rsidRDefault="00E904C5" w:rsidP="00E904C5">
      <w:pPr>
        <w:spacing w:after="0"/>
        <w:jc w:val="center"/>
        <w:rPr>
          <w:rFonts w:ascii="Century Gothic" w:hAnsi="Century Gothic" w:cs="Arial"/>
          <w:b/>
          <w:sz w:val="32"/>
          <w:szCs w:val="32"/>
        </w:rPr>
      </w:pPr>
      <w:r w:rsidRPr="00991CF8">
        <w:rPr>
          <w:rFonts w:ascii="Century Gothic" w:hAnsi="Century Gothic" w:cs="Arial"/>
          <w:b/>
          <w:sz w:val="32"/>
          <w:szCs w:val="32"/>
        </w:rPr>
        <w:t>KS1</w:t>
      </w:r>
    </w:p>
    <w:p w:rsidR="00E904C5" w:rsidRPr="00991CF8" w:rsidRDefault="00E904C5" w:rsidP="00E904C5">
      <w:pPr>
        <w:spacing w:after="0"/>
        <w:jc w:val="center"/>
        <w:rPr>
          <w:rFonts w:ascii="Century Gothic" w:hAnsi="Century Gothic" w:cs="Arial"/>
          <w:b/>
          <w:sz w:val="32"/>
          <w:szCs w:val="32"/>
        </w:rPr>
      </w:pPr>
      <w:r w:rsidRPr="00991CF8">
        <w:rPr>
          <w:rFonts w:ascii="Century Gothic" w:hAnsi="Century Gothic" w:cs="Arial"/>
          <w:b/>
          <w:sz w:val="32"/>
          <w:szCs w:val="32"/>
        </w:rPr>
        <w:t>KS2</w:t>
      </w:r>
    </w:p>
    <w:p w:rsidR="00E904C5" w:rsidRPr="00991CF8" w:rsidRDefault="00E904C5" w:rsidP="00E904C5">
      <w:pPr>
        <w:spacing w:after="0"/>
        <w:jc w:val="center"/>
        <w:rPr>
          <w:rFonts w:ascii="Century Gothic" w:hAnsi="Century Gothic" w:cs="Arial"/>
          <w:b/>
          <w:sz w:val="32"/>
          <w:szCs w:val="32"/>
        </w:rPr>
      </w:pPr>
      <w:r w:rsidRPr="00991CF8">
        <w:rPr>
          <w:rFonts w:ascii="Century Gothic" w:hAnsi="Century Gothic" w:cs="Arial"/>
          <w:b/>
          <w:sz w:val="32"/>
          <w:szCs w:val="32"/>
        </w:rPr>
        <w:t>KS3</w:t>
      </w:r>
    </w:p>
    <w:p w:rsidR="00E904C5" w:rsidRPr="00991CF8" w:rsidRDefault="00E904C5" w:rsidP="00E904C5">
      <w:pPr>
        <w:spacing w:after="0"/>
        <w:jc w:val="center"/>
        <w:rPr>
          <w:rFonts w:ascii="Century Gothic" w:hAnsi="Century Gothic" w:cs="Arial"/>
          <w:b/>
          <w:sz w:val="32"/>
          <w:szCs w:val="32"/>
        </w:rPr>
      </w:pPr>
      <w:r w:rsidRPr="00991CF8">
        <w:rPr>
          <w:rFonts w:ascii="Century Gothic" w:hAnsi="Century Gothic" w:cs="Arial"/>
          <w:b/>
          <w:sz w:val="32"/>
          <w:szCs w:val="32"/>
        </w:rPr>
        <w:t xml:space="preserve">KS4 </w:t>
      </w:r>
    </w:p>
    <w:p w:rsidR="00E904C5" w:rsidRPr="00991CF8" w:rsidRDefault="00E904C5" w:rsidP="00E904C5">
      <w:pPr>
        <w:spacing w:after="0" w:line="240" w:lineRule="auto"/>
        <w:jc w:val="center"/>
        <w:rPr>
          <w:rFonts w:ascii="Century Gothic" w:hAnsi="Century Gothic" w:cs="Arial"/>
          <w:sz w:val="24"/>
          <w:szCs w:val="24"/>
        </w:rPr>
      </w:pPr>
    </w:p>
    <w:p w:rsidR="00E904C5" w:rsidRPr="00991CF8" w:rsidRDefault="00E904C5" w:rsidP="00E904C5">
      <w:pPr>
        <w:spacing w:after="0" w:line="240" w:lineRule="auto"/>
        <w:jc w:val="center"/>
        <w:rPr>
          <w:rFonts w:ascii="Century Gothic" w:hAnsi="Century Gothic" w:cs="Arial"/>
          <w:sz w:val="24"/>
          <w:szCs w:val="24"/>
        </w:rPr>
      </w:pPr>
      <w:r w:rsidRPr="00991CF8">
        <w:rPr>
          <w:rFonts w:ascii="Century Gothic" w:hAnsi="Century Gothic" w:cs="Arial"/>
          <w:sz w:val="24"/>
          <w:szCs w:val="24"/>
        </w:rPr>
        <w:t xml:space="preserve">All sections of the form must be completed providing as much information as possible to aid the process and ensure the school are fully informed and able to reach a decision in the best interests of the pupil.  Missing or lack of information will delay or prevent the application from being processed. </w:t>
      </w:r>
    </w:p>
    <w:p w:rsidR="00E904C5" w:rsidRPr="00991CF8" w:rsidRDefault="00E904C5" w:rsidP="00E904C5">
      <w:pPr>
        <w:spacing w:after="0" w:line="240" w:lineRule="auto"/>
        <w:jc w:val="center"/>
        <w:rPr>
          <w:rFonts w:ascii="Century Gothic" w:hAnsi="Century Gothic" w:cs="Arial"/>
          <w:sz w:val="24"/>
          <w:szCs w:val="24"/>
        </w:rPr>
      </w:pPr>
    </w:p>
    <w:p w:rsidR="00E904C5" w:rsidRPr="00991CF8" w:rsidRDefault="00E904C5" w:rsidP="00E904C5">
      <w:pPr>
        <w:spacing w:after="0" w:line="240" w:lineRule="auto"/>
        <w:jc w:val="center"/>
        <w:rPr>
          <w:rFonts w:ascii="Century Gothic" w:hAnsi="Century Gothic" w:cs="Arial"/>
          <w:sz w:val="24"/>
          <w:szCs w:val="24"/>
        </w:rPr>
      </w:pPr>
    </w:p>
    <w:p w:rsidR="00E904C5" w:rsidRPr="00991CF8" w:rsidRDefault="00E904C5" w:rsidP="00E904C5">
      <w:pPr>
        <w:spacing w:after="0" w:line="240" w:lineRule="auto"/>
        <w:jc w:val="center"/>
        <w:rPr>
          <w:rFonts w:ascii="Century Gothic" w:hAnsi="Century Gothic" w:cs="Arial"/>
          <w:sz w:val="24"/>
          <w:szCs w:val="24"/>
        </w:rPr>
      </w:pPr>
    </w:p>
    <w:tbl>
      <w:tblPr>
        <w:tblStyle w:val="TableGrid"/>
        <w:tblpPr w:leftFromText="180" w:rightFromText="180" w:vertAnchor="text" w:horzAnchor="margin" w:tblpY="42"/>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4471"/>
        <w:gridCol w:w="2205"/>
        <w:gridCol w:w="2206"/>
      </w:tblGrid>
      <w:tr w:rsidR="00E904C5" w:rsidRPr="00991CF8" w:rsidTr="00E904C5">
        <w:tc>
          <w:tcPr>
            <w:tcW w:w="4471" w:type="dxa"/>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Referring school</w:t>
            </w:r>
          </w:p>
        </w:tc>
        <w:tc>
          <w:tcPr>
            <w:tcW w:w="4411" w:type="dxa"/>
            <w:gridSpan w:val="2"/>
          </w:tcPr>
          <w:p w:rsidR="00E904C5" w:rsidRPr="00991CF8" w:rsidRDefault="00E904C5" w:rsidP="00A46613">
            <w:pPr>
              <w:rPr>
                <w:rFonts w:ascii="Century Gothic" w:hAnsi="Century Gothic" w:cs="Arial"/>
                <w:sz w:val="24"/>
                <w:szCs w:val="24"/>
              </w:rPr>
            </w:pPr>
          </w:p>
        </w:tc>
      </w:tr>
      <w:tr w:rsidR="00E904C5" w:rsidRPr="00991CF8" w:rsidTr="00E904C5">
        <w:tc>
          <w:tcPr>
            <w:tcW w:w="4471" w:type="dxa"/>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Named Key Link Staff Member</w:t>
            </w:r>
          </w:p>
        </w:tc>
        <w:tc>
          <w:tcPr>
            <w:tcW w:w="4411" w:type="dxa"/>
            <w:gridSpan w:val="2"/>
          </w:tcPr>
          <w:p w:rsidR="00E904C5" w:rsidRPr="00991CF8" w:rsidRDefault="00E904C5" w:rsidP="00A46613">
            <w:pPr>
              <w:rPr>
                <w:rFonts w:ascii="Century Gothic" w:hAnsi="Century Gothic" w:cs="Arial"/>
                <w:sz w:val="24"/>
                <w:szCs w:val="24"/>
              </w:rPr>
            </w:pPr>
          </w:p>
        </w:tc>
      </w:tr>
      <w:tr w:rsidR="00E904C5" w:rsidRPr="00991CF8" w:rsidTr="00E904C5">
        <w:tc>
          <w:tcPr>
            <w:tcW w:w="4471" w:type="dxa"/>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Telephone Number</w:t>
            </w:r>
          </w:p>
        </w:tc>
        <w:tc>
          <w:tcPr>
            <w:tcW w:w="4411" w:type="dxa"/>
            <w:gridSpan w:val="2"/>
          </w:tcPr>
          <w:p w:rsidR="00E904C5" w:rsidRPr="00991CF8" w:rsidRDefault="00E904C5" w:rsidP="00A46613">
            <w:pPr>
              <w:rPr>
                <w:rFonts w:ascii="Century Gothic" w:hAnsi="Century Gothic" w:cs="Arial"/>
                <w:sz w:val="24"/>
                <w:szCs w:val="24"/>
              </w:rPr>
            </w:pPr>
          </w:p>
        </w:tc>
      </w:tr>
      <w:tr w:rsidR="00E904C5" w:rsidRPr="00991CF8" w:rsidTr="00E904C5">
        <w:tc>
          <w:tcPr>
            <w:tcW w:w="4471" w:type="dxa"/>
            <w:tcBorders>
              <w:bottom w:val="single" w:sz="8" w:space="0" w:color="7030A0"/>
            </w:tcBorders>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Email Address</w:t>
            </w:r>
          </w:p>
        </w:tc>
        <w:tc>
          <w:tcPr>
            <w:tcW w:w="4411" w:type="dxa"/>
            <w:gridSpan w:val="2"/>
            <w:tcBorders>
              <w:bottom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8882" w:type="dxa"/>
            <w:gridSpan w:val="3"/>
            <w:tcBorders>
              <w:left w:val="nil"/>
              <w:right w:val="nil"/>
            </w:tcBorders>
            <w:shd w:val="clear" w:color="auto" w:fill="auto"/>
          </w:tcPr>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p>
        </w:tc>
      </w:tr>
      <w:tr w:rsidR="00E904C5" w:rsidRPr="00991CF8" w:rsidTr="00E904C5">
        <w:tc>
          <w:tcPr>
            <w:tcW w:w="4471" w:type="dxa"/>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REFERRAL PROCESS</w:t>
            </w:r>
          </w:p>
        </w:tc>
        <w:tc>
          <w:tcPr>
            <w:tcW w:w="4411" w:type="dxa"/>
            <w:gridSpan w:val="2"/>
          </w:tcPr>
          <w:p w:rsidR="00E904C5" w:rsidRPr="00991CF8" w:rsidRDefault="00E904C5" w:rsidP="00A46613">
            <w:pPr>
              <w:rPr>
                <w:rFonts w:ascii="Century Gothic" w:hAnsi="Century Gothic" w:cs="Arial"/>
                <w:sz w:val="24"/>
                <w:szCs w:val="24"/>
              </w:rPr>
            </w:pPr>
          </w:p>
        </w:tc>
      </w:tr>
      <w:tr w:rsidR="00E904C5" w:rsidRPr="00991CF8" w:rsidTr="00E904C5">
        <w:tc>
          <w:tcPr>
            <w:tcW w:w="4471" w:type="dxa"/>
            <w:shd w:val="clear" w:color="auto" w:fill="auto"/>
            <w:vAlign w:val="center"/>
          </w:tcPr>
          <w:p w:rsidR="00E904C5" w:rsidRPr="00991CF8" w:rsidRDefault="00E904C5" w:rsidP="00E904C5">
            <w:pPr>
              <w:jc w:val="center"/>
              <w:rPr>
                <w:rFonts w:ascii="Century Gothic" w:hAnsi="Century Gothic" w:cs="Arial"/>
                <w:b/>
                <w:sz w:val="24"/>
                <w:szCs w:val="24"/>
              </w:rPr>
            </w:pPr>
          </w:p>
          <w:p w:rsidR="00E904C5" w:rsidRPr="00991CF8" w:rsidRDefault="00E904C5" w:rsidP="00E904C5">
            <w:pPr>
              <w:rPr>
                <w:rFonts w:ascii="Century Gothic" w:hAnsi="Century Gothic" w:cs="Arial"/>
                <w:b/>
                <w:sz w:val="24"/>
                <w:szCs w:val="24"/>
              </w:rPr>
            </w:pPr>
            <w:r w:rsidRPr="00991CF8">
              <w:rPr>
                <w:rFonts w:ascii="Century Gothic" w:hAnsi="Century Gothic" w:cs="Arial"/>
                <w:b/>
                <w:sz w:val="24"/>
                <w:szCs w:val="24"/>
              </w:rPr>
              <w:t>Application form submitted by</w:t>
            </w:r>
          </w:p>
          <w:p w:rsidR="00E904C5" w:rsidRPr="00991CF8" w:rsidRDefault="00E904C5" w:rsidP="00E904C5">
            <w:pPr>
              <w:jc w:val="center"/>
              <w:rPr>
                <w:rFonts w:ascii="Century Gothic" w:hAnsi="Century Gothic" w:cs="Arial"/>
                <w:b/>
                <w:sz w:val="24"/>
                <w:szCs w:val="24"/>
              </w:rPr>
            </w:pPr>
          </w:p>
        </w:tc>
        <w:tc>
          <w:tcPr>
            <w:tcW w:w="4411" w:type="dxa"/>
            <w:gridSpan w:val="2"/>
            <w:shd w:val="clear" w:color="auto" w:fill="auto"/>
          </w:tcPr>
          <w:p w:rsidR="00E904C5" w:rsidRPr="00991CF8" w:rsidRDefault="00E904C5" w:rsidP="00A46613">
            <w:pPr>
              <w:rPr>
                <w:rFonts w:ascii="Century Gothic" w:hAnsi="Century Gothic" w:cs="Arial"/>
                <w:sz w:val="24"/>
                <w:szCs w:val="24"/>
              </w:rPr>
            </w:pPr>
          </w:p>
        </w:tc>
      </w:tr>
      <w:tr w:rsidR="00E904C5" w:rsidRPr="00991CF8" w:rsidTr="00A46613">
        <w:tc>
          <w:tcPr>
            <w:tcW w:w="4471" w:type="dxa"/>
            <w:shd w:val="clear" w:color="auto" w:fill="auto"/>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Meeting at Meadow Park with a representative from referring school, student and parent.</w:t>
            </w:r>
          </w:p>
        </w:tc>
        <w:tc>
          <w:tcPr>
            <w:tcW w:w="2205" w:type="dxa"/>
            <w:shd w:val="clear" w:color="auto" w:fill="auto"/>
          </w:tcPr>
          <w:p w:rsidR="00E904C5" w:rsidRPr="00991CF8" w:rsidRDefault="00E904C5" w:rsidP="00E904C5">
            <w:pPr>
              <w:rPr>
                <w:rFonts w:ascii="Century Gothic" w:hAnsi="Century Gothic" w:cs="Arial"/>
                <w:sz w:val="24"/>
                <w:szCs w:val="24"/>
              </w:rPr>
            </w:pPr>
          </w:p>
        </w:tc>
        <w:tc>
          <w:tcPr>
            <w:tcW w:w="2206" w:type="dxa"/>
            <w:shd w:val="clear" w:color="auto" w:fill="auto"/>
          </w:tcPr>
          <w:p w:rsidR="00E904C5" w:rsidRPr="00991CF8" w:rsidRDefault="00E904C5" w:rsidP="00E904C5">
            <w:pPr>
              <w:rPr>
                <w:rFonts w:ascii="Century Gothic" w:hAnsi="Century Gothic" w:cs="Arial"/>
                <w:sz w:val="24"/>
                <w:szCs w:val="24"/>
              </w:rPr>
            </w:pPr>
          </w:p>
        </w:tc>
      </w:tr>
      <w:tr w:rsidR="00E904C5" w:rsidRPr="00991CF8" w:rsidTr="00A46613">
        <w:tc>
          <w:tcPr>
            <w:tcW w:w="4471" w:type="dxa"/>
            <w:shd w:val="clear" w:color="auto" w:fill="auto"/>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 xml:space="preserve">Induction completed- Start date given </w:t>
            </w:r>
          </w:p>
        </w:tc>
        <w:tc>
          <w:tcPr>
            <w:tcW w:w="2205"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Yes</w:t>
            </w:r>
          </w:p>
        </w:tc>
        <w:tc>
          <w:tcPr>
            <w:tcW w:w="2206"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No</w:t>
            </w:r>
          </w:p>
        </w:tc>
      </w:tr>
      <w:tr w:rsidR="00E904C5" w:rsidRPr="00991CF8" w:rsidTr="00A46613">
        <w:tc>
          <w:tcPr>
            <w:tcW w:w="4471" w:type="dxa"/>
            <w:shd w:val="clear" w:color="auto" w:fill="auto"/>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 xml:space="preserve">Home School informed </w:t>
            </w:r>
          </w:p>
        </w:tc>
        <w:tc>
          <w:tcPr>
            <w:tcW w:w="2205"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Yes</w:t>
            </w:r>
          </w:p>
        </w:tc>
        <w:tc>
          <w:tcPr>
            <w:tcW w:w="2206"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No</w:t>
            </w:r>
          </w:p>
        </w:tc>
      </w:tr>
      <w:tr w:rsidR="00E904C5" w:rsidRPr="00991CF8" w:rsidTr="00A46613">
        <w:tc>
          <w:tcPr>
            <w:tcW w:w="4471" w:type="dxa"/>
            <w:shd w:val="clear" w:color="auto" w:fill="auto"/>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 xml:space="preserve">Transport organised </w:t>
            </w:r>
          </w:p>
        </w:tc>
        <w:tc>
          <w:tcPr>
            <w:tcW w:w="2205"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Yes</w:t>
            </w:r>
          </w:p>
        </w:tc>
        <w:tc>
          <w:tcPr>
            <w:tcW w:w="2206" w:type="dxa"/>
            <w:shd w:val="clear" w:color="auto" w:fill="auto"/>
          </w:tcPr>
          <w:p w:rsidR="00E904C5" w:rsidRPr="00991CF8" w:rsidRDefault="00E904C5" w:rsidP="00E904C5">
            <w:pPr>
              <w:rPr>
                <w:rFonts w:ascii="Century Gothic" w:hAnsi="Century Gothic" w:cs="Arial"/>
                <w:sz w:val="24"/>
                <w:szCs w:val="24"/>
              </w:rPr>
            </w:pPr>
            <w:r w:rsidRPr="00991CF8">
              <w:rPr>
                <w:rFonts w:ascii="Century Gothic" w:hAnsi="Century Gothic" w:cs="Arial"/>
                <w:sz w:val="24"/>
                <w:szCs w:val="24"/>
              </w:rPr>
              <w:t>No</w:t>
            </w:r>
          </w:p>
        </w:tc>
      </w:tr>
      <w:tr w:rsidR="00E904C5" w:rsidRPr="00991CF8" w:rsidTr="00A46613">
        <w:tc>
          <w:tcPr>
            <w:tcW w:w="4471" w:type="dxa"/>
            <w:shd w:val="clear" w:color="auto" w:fill="auto"/>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SLA signed</w:t>
            </w:r>
          </w:p>
        </w:tc>
        <w:tc>
          <w:tcPr>
            <w:tcW w:w="2205" w:type="dxa"/>
            <w:shd w:val="clear" w:color="auto" w:fill="auto"/>
          </w:tcPr>
          <w:p w:rsidR="00E904C5" w:rsidRPr="00991CF8" w:rsidRDefault="00E904C5" w:rsidP="00A46613">
            <w:pPr>
              <w:rPr>
                <w:rFonts w:ascii="Century Gothic" w:hAnsi="Century Gothic" w:cs="Arial"/>
                <w:sz w:val="24"/>
                <w:szCs w:val="24"/>
              </w:rPr>
            </w:pPr>
            <w:r w:rsidRPr="00991CF8">
              <w:rPr>
                <w:rFonts w:ascii="Century Gothic" w:hAnsi="Century Gothic" w:cs="Arial"/>
                <w:sz w:val="24"/>
                <w:szCs w:val="24"/>
              </w:rPr>
              <w:t>Yes</w:t>
            </w:r>
          </w:p>
        </w:tc>
        <w:tc>
          <w:tcPr>
            <w:tcW w:w="2206" w:type="dxa"/>
            <w:shd w:val="clear" w:color="auto" w:fill="auto"/>
          </w:tcPr>
          <w:p w:rsidR="00E904C5" w:rsidRPr="00991CF8" w:rsidRDefault="00E904C5" w:rsidP="00A46613">
            <w:pPr>
              <w:rPr>
                <w:rFonts w:ascii="Century Gothic" w:hAnsi="Century Gothic" w:cs="Arial"/>
                <w:sz w:val="24"/>
                <w:szCs w:val="24"/>
              </w:rPr>
            </w:pPr>
            <w:r w:rsidRPr="00991CF8">
              <w:rPr>
                <w:rFonts w:ascii="Century Gothic" w:hAnsi="Century Gothic" w:cs="Arial"/>
                <w:sz w:val="24"/>
                <w:szCs w:val="24"/>
              </w:rPr>
              <w:t>No</w:t>
            </w:r>
          </w:p>
        </w:tc>
      </w:tr>
    </w:tbl>
    <w:p w:rsidR="00A46613" w:rsidRPr="00991CF8" w:rsidRDefault="00A46613">
      <w:pPr>
        <w:rPr>
          <w:rFonts w:ascii="Century Gothic" w:hAnsi="Century Gothic"/>
        </w:rPr>
      </w:pPr>
    </w:p>
    <w:p w:rsidR="00E904C5" w:rsidRPr="00991CF8" w:rsidRDefault="00E904C5">
      <w:pPr>
        <w:rPr>
          <w:rFonts w:ascii="Century Gothic" w:hAnsi="Century Gothic"/>
        </w:rPr>
      </w:pPr>
    </w:p>
    <w:tbl>
      <w:tblPr>
        <w:tblStyle w:val="TableGrid"/>
        <w:tblW w:w="8931" w:type="dxa"/>
        <w:tblInd w:w="-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977"/>
        <w:gridCol w:w="142"/>
        <w:gridCol w:w="1346"/>
        <w:gridCol w:w="1116"/>
        <w:gridCol w:w="373"/>
        <w:gridCol w:w="744"/>
        <w:gridCol w:w="390"/>
        <w:gridCol w:w="726"/>
        <w:gridCol w:w="1117"/>
      </w:tblGrid>
      <w:tr w:rsidR="00E904C5" w:rsidRPr="00991CF8" w:rsidTr="00E904C5">
        <w:tc>
          <w:tcPr>
            <w:tcW w:w="8931" w:type="dxa"/>
            <w:gridSpan w:val="9"/>
            <w:tcBorders>
              <w:top w:val="single" w:sz="8" w:space="0" w:color="7030A0"/>
              <w:left w:val="single" w:sz="8" w:space="0" w:color="7030A0"/>
              <w:right w:val="single" w:sz="8" w:space="0" w:color="7030A0"/>
            </w:tcBorders>
            <w:shd w:val="clear" w:color="auto" w:fill="CCC0D9" w:themeFill="accent4" w:themeFillTint="66"/>
            <w:vAlign w:val="center"/>
          </w:tcPr>
          <w:p w:rsidR="00E904C5" w:rsidRPr="00991CF8" w:rsidRDefault="00E904C5" w:rsidP="00A46613">
            <w:pPr>
              <w:spacing w:line="360" w:lineRule="auto"/>
              <w:jc w:val="center"/>
              <w:rPr>
                <w:rFonts w:ascii="Century Gothic" w:hAnsi="Century Gothic" w:cs="Arial"/>
                <w:b/>
                <w:sz w:val="24"/>
                <w:szCs w:val="24"/>
              </w:rPr>
            </w:pPr>
            <w:r w:rsidRPr="00991CF8">
              <w:rPr>
                <w:rFonts w:ascii="Century Gothic" w:hAnsi="Century Gothic" w:cs="Arial"/>
                <w:b/>
                <w:sz w:val="24"/>
                <w:szCs w:val="24"/>
              </w:rPr>
              <w:lastRenderedPageBreak/>
              <w:t>EDUCATIONAL INFORMATION</w:t>
            </w:r>
          </w:p>
        </w:tc>
      </w:tr>
      <w:tr w:rsidR="00E904C5" w:rsidRPr="00991CF8" w:rsidTr="00E904C5">
        <w:tc>
          <w:tcPr>
            <w:tcW w:w="3119" w:type="dxa"/>
            <w:gridSpan w:val="2"/>
            <w:tcBorders>
              <w:top w:val="single" w:sz="8" w:space="0" w:color="7030A0"/>
              <w:left w:val="single" w:sz="8" w:space="0" w:color="7030A0"/>
              <w:bottom w:val="single" w:sz="8" w:space="0" w:color="7030A0"/>
              <w:right w:val="single" w:sz="8" w:space="0" w:color="7030A0"/>
            </w:tcBorders>
            <w:vAlign w:val="center"/>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single" w:sz="8" w:space="0" w:color="7030A0"/>
              <w:bottom w:val="single" w:sz="8" w:space="0" w:color="7030A0"/>
              <w:right w:val="single" w:sz="8" w:space="0" w:color="7030A0"/>
            </w:tcBorders>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Name of School</w:t>
            </w:r>
          </w:p>
        </w:tc>
        <w:tc>
          <w:tcPr>
            <w:tcW w:w="1843" w:type="dxa"/>
            <w:gridSpan w:val="2"/>
            <w:tcBorders>
              <w:top w:val="single" w:sz="8" w:space="0" w:color="7030A0"/>
              <w:left w:val="single" w:sz="8" w:space="0" w:color="7030A0"/>
              <w:bottom w:val="single" w:sz="8" w:space="0" w:color="7030A0"/>
              <w:right w:val="single" w:sz="8" w:space="0" w:color="7030A0"/>
            </w:tcBorders>
            <w:shd w:val="clear" w:color="auto" w:fill="CCC0D9" w:themeFill="accent4" w:themeFillTint="66"/>
          </w:tcPr>
          <w:p w:rsidR="00E904C5" w:rsidRPr="00991CF8" w:rsidRDefault="00E904C5" w:rsidP="00A46613">
            <w:pPr>
              <w:rPr>
                <w:rFonts w:ascii="Century Gothic" w:hAnsi="Century Gothic" w:cs="Arial"/>
                <w:b/>
                <w:sz w:val="24"/>
                <w:szCs w:val="24"/>
              </w:rPr>
            </w:pPr>
            <w:r w:rsidRPr="00991CF8">
              <w:rPr>
                <w:rFonts w:ascii="Century Gothic" w:hAnsi="Century Gothic" w:cs="Arial"/>
                <w:b/>
                <w:sz w:val="24"/>
                <w:szCs w:val="24"/>
              </w:rPr>
              <w:t>Dates</w:t>
            </w:r>
          </w:p>
        </w:tc>
      </w:tr>
      <w:tr w:rsidR="00E904C5" w:rsidRPr="00991CF8" w:rsidTr="00E904C5">
        <w:tc>
          <w:tcPr>
            <w:tcW w:w="3119" w:type="dxa"/>
            <w:gridSpan w:val="2"/>
            <w:vMerge w:val="restart"/>
            <w:tcBorders>
              <w:top w:val="single" w:sz="8" w:space="0" w:color="7030A0"/>
              <w:left w:val="single" w:sz="8" w:space="0" w:color="7030A0"/>
              <w:bottom w:val="single" w:sz="8" w:space="0" w:color="7030A0"/>
              <w:right w:val="single" w:sz="8" w:space="0" w:color="7030A0"/>
            </w:tcBorders>
            <w:vAlign w:val="center"/>
          </w:tcPr>
          <w:p w:rsidR="00E904C5" w:rsidRPr="00991CF8" w:rsidRDefault="00E904C5" w:rsidP="00A46613">
            <w:pPr>
              <w:rPr>
                <w:rFonts w:ascii="Century Gothic" w:hAnsi="Century Gothic" w:cs="Arial"/>
                <w:sz w:val="24"/>
                <w:szCs w:val="24"/>
              </w:rPr>
            </w:pPr>
            <w:r w:rsidRPr="00991CF8">
              <w:rPr>
                <w:rFonts w:ascii="Century Gothic" w:hAnsi="Century Gothic" w:cs="Arial"/>
                <w:sz w:val="24"/>
                <w:szCs w:val="24"/>
              </w:rPr>
              <w:t>Previous Primary Schools</w:t>
            </w: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vMerge/>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vMerge/>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vMerge w:val="restart"/>
            <w:tcBorders>
              <w:top w:val="single" w:sz="8" w:space="0" w:color="7030A0"/>
              <w:left w:val="single" w:sz="8" w:space="0" w:color="7030A0"/>
              <w:bottom w:val="single" w:sz="8" w:space="0" w:color="7030A0"/>
              <w:right w:val="single" w:sz="8" w:space="0" w:color="7030A0"/>
            </w:tcBorders>
            <w:vAlign w:val="center"/>
          </w:tcPr>
          <w:p w:rsidR="00E904C5" w:rsidRPr="00991CF8" w:rsidRDefault="00E904C5" w:rsidP="00A46613">
            <w:pPr>
              <w:rPr>
                <w:rFonts w:ascii="Century Gothic" w:hAnsi="Century Gothic" w:cs="Arial"/>
                <w:sz w:val="24"/>
                <w:szCs w:val="24"/>
              </w:rPr>
            </w:pPr>
            <w:r w:rsidRPr="00991CF8">
              <w:rPr>
                <w:rFonts w:ascii="Century Gothic" w:hAnsi="Century Gothic" w:cs="Arial"/>
                <w:sz w:val="24"/>
                <w:szCs w:val="24"/>
              </w:rPr>
              <w:t>Previous Secondary Schools</w:t>
            </w: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vMerge/>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vMerge/>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r w:rsidRPr="00991CF8">
              <w:rPr>
                <w:rFonts w:ascii="Century Gothic" w:hAnsi="Century Gothic" w:cs="Arial"/>
                <w:sz w:val="24"/>
                <w:szCs w:val="24"/>
              </w:rPr>
              <w:t>Any other off site providers</w:t>
            </w:r>
          </w:p>
        </w:tc>
        <w:tc>
          <w:tcPr>
            <w:tcW w:w="3969" w:type="dxa"/>
            <w:gridSpan w:val="5"/>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single" w:sz="8" w:space="0" w:color="7030A0"/>
              <w:bottom w:val="single" w:sz="8" w:space="0" w:color="7030A0"/>
              <w:right w:val="single" w:sz="8" w:space="0" w:color="7030A0"/>
            </w:tcBorders>
          </w:tcPr>
          <w:p w:rsidR="00E904C5" w:rsidRPr="00991CF8" w:rsidRDefault="00E904C5" w:rsidP="00A46613">
            <w:pPr>
              <w:rPr>
                <w:rFonts w:ascii="Century Gothic" w:hAnsi="Century Gothic" w:cs="Arial"/>
                <w:sz w:val="24"/>
                <w:szCs w:val="24"/>
              </w:rPr>
            </w:pPr>
          </w:p>
        </w:tc>
      </w:tr>
      <w:tr w:rsidR="00E904C5" w:rsidRPr="00991CF8" w:rsidTr="00E904C5">
        <w:tc>
          <w:tcPr>
            <w:tcW w:w="3119" w:type="dxa"/>
            <w:gridSpan w:val="2"/>
            <w:tcBorders>
              <w:top w:val="single" w:sz="8" w:space="0" w:color="7030A0"/>
              <w:left w:val="nil"/>
              <w:bottom w:val="single" w:sz="8" w:space="0" w:color="7030A0"/>
              <w:right w:val="nil"/>
            </w:tcBorders>
          </w:tcPr>
          <w:p w:rsidR="00E904C5" w:rsidRPr="00991CF8" w:rsidRDefault="00E904C5" w:rsidP="00A46613">
            <w:pPr>
              <w:rPr>
                <w:rFonts w:ascii="Century Gothic" w:hAnsi="Century Gothic" w:cs="Arial"/>
                <w:sz w:val="24"/>
                <w:szCs w:val="24"/>
              </w:rPr>
            </w:pPr>
          </w:p>
        </w:tc>
        <w:tc>
          <w:tcPr>
            <w:tcW w:w="3969" w:type="dxa"/>
            <w:gridSpan w:val="5"/>
            <w:tcBorders>
              <w:top w:val="single" w:sz="8" w:space="0" w:color="7030A0"/>
              <w:left w:val="nil"/>
              <w:bottom w:val="single" w:sz="8" w:space="0" w:color="7030A0"/>
              <w:right w:val="nil"/>
            </w:tcBorders>
          </w:tcPr>
          <w:p w:rsidR="00E904C5" w:rsidRPr="00991CF8" w:rsidRDefault="00E904C5" w:rsidP="00A46613">
            <w:pPr>
              <w:rPr>
                <w:rFonts w:ascii="Century Gothic" w:hAnsi="Century Gothic" w:cs="Arial"/>
                <w:sz w:val="24"/>
                <w:szCs w:val="24"/>
              </w:rPr>
            </w:pPr>
          </w:p>
          <w:p w:rsidR="00E904C5" w:rsidRPr="00991CF8" w:rsidRDefault="00E904C5" w:rsidP="00A46613">
            <w:pPr>
              <w:rPr>
                <w:rFonts w:ascii="Century Gothic" w:hAnsi="Century Gothic" w:cs="Arial"/>
                <w:sz w:val="24"/>
                <w:szCs w:val="24"/>
              </w:rPr>
            </w:pPr>
          </w:p>
        </w:tc>
        <w:tc>
          <w:tcPr>
            <w:tcW w:w="1843" w:type="dxa"/>
            <w:gridSpan w:val="2"/>
            <w:tcBorders>
              <w:top w:val="single" w:sz="8" w:space="0" w:color="7030A0"/>
              <w:left w:val="nil"/>
              <w:bottom w:val="single" w:sz="8" w:space="0" w:color="7030A0"/>
              <w:right w:val="nil"/>
            </w:tcBorders>
          </w:tcPr>
          <w:p w:rsidR="00E904C5" w:rsidRPr="00991CF8" w:rsidRDefault="00E904C5" w:rsidP="00A46613">
            <w:pPr>
              <w:rPr>
                <w:rFonts w:ascii="Century Gothic" w:hAnsi="Century Gothic" w:cs="Arial"/>
                <w:sz w:val="24"/>
                <w:szCs w:val="24"/>
              </w:rPr>
            </w:pPr>
          </w:p>
        </w:tc>
      </w:tr>
      <w:tr w:rsidR="00E904C5" w:rsidRPr="00991CF8" w:rsidTr="00E904C5">
        <w:tc>
          <w:tcPr>
            <w:tcW w:w="8931" w:type="dxa"/>
            <w:gridSpan w:val="9"/>
            <w:tcBorders>
              <w:top w:val="single" w:sz="8" w:space="0" w:color="7030A0"/>
              <w:left w:val="single" w:sz="8" w:space="0" w:color="7030A0"/>
              <w:bottom w:val="single" w:sz="8" w:space="0" w:color="7030A0"/>
              <w:right w:val="single" w:sz="8" w:space="0" w:color="7030A0"/>
            </w:tcBorders>
            <w:shd w:val="clear" w:color="auto" w:fill="CCC0D9"/>
          </w:tcPr>
          <w:p w:rsidR="00E904C5" w:rsidRPr="00991CF8" w:rsidRDefault="00E904C5" w:rsidP="00E904C5">
            <w:pPr>
              <w:jc w:val="center"/>
              <w:rPr>
                <w:rFonts w:ascii="Century Gothic" w:hAnsi="Century Gothic" w:cs="Arial"/>
                <w:sz w:val="24"/>
                <w:szCs w:val="24"/>
              </w:rPr>
            </w:pPr>
            <w:r w:rsidRPr="00991CF8">
              <w:rPr>
                <w:rFonts w:ascii="Century Gothic" w:hAnsi="Century Gothic" w:cs="Arial"/>
                <w:b/>
                <w:sz w:val="32"/>
                <w:szCs w:val="32"/>
              </w:rPr>
              <w:t>PERSONAL PUPIL DETAILS</w:t>
            </w:r>
          </w:p>
        </w:tc>
      </w:tr>
      <w:tr w:rsidR="003F7FD8" w:rsidRPr="00991CF8" w:rsidTr="00E904C5">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Unique Pupil Number</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32"/>
                <w:szCs w:val="32"/>
              </w:rPr>
            </w:pPr>
          </w:p>
        </w:tc>
      </w:tr>
      <w:tr w:rsidR="003F7FD8" w:rsidRPr="00991CF8" w:rsidTr="00E904C5">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Full Name</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32"/>
                <w:szCs w:val="32"/>
              </w:rPr>
            </w:pPr>
          </w:p>
        </w:tc>
      </w:tr>
      <w:tr w:rsidR="003F7FD8" w:rsidRPr="00991CF8" w:rsidTr="00E904C5">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Year Group</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32"/>
                <w:szCs w:val="32"/>
              </w:rPr>
            </w:pP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Date of Birth</w:t>
            </w:r>
          </w:p>
        </w:tc>
        <w:tc>
          <w:tcPr>
            <w:tcW w:w="111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32"/>
                <w:szCs w:val="32"/>
              </w:rPr>
            </w:pPr>
          </w:p>
        </w:tc>
        <w:tc>
          <w:tcPr>
            <w:tcW w:w="1117"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sz w:val="24"/>
                <w:szCs w:val="32"/>
              </w:rPr>
            </w:pPr>
            <w:r w:rsidRPr="00991CF8">
              <w:rPr>
                <w:rFonts w:ascii="Century Gothic" w:hAnsi="Century Gothic" w:cs="Arial"/>
                <w:sz w:val="24"/>
                <w:szCs w:val="32"/>
              </w:rPr>
              <w:t>Sex</w:t>
            </w:r>
          </w:p>
        </w:tc>
        <w:tc>
          <w:tcPr>
            <w:tcW w:w="1116"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M</w:t>
            </w:r>
          </w:p>
        </w:tc>
        <w:tc>
          <w:tcPr>
            <w:tcW w:w="1117"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F</w:t>
            </w: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Address</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Postcode</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Primary Spoken Language</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Ethnicity</w:t>
            </w:r>
          </w:p>
        </w:tc>
        <w:tc>
          <w:tcPr>
            <w:tcW w:w="4466" w:type="dxa"/>
            <w:gridSpan w:val="6"/>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Religion/Belief</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Yes</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 xml:space="preserve">No </w:t>
            </w: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Pupil is a Child Looked After</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Yes</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No</w:t>
            </w: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Pupil is on a Child Protection Plan</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Yes</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No</w:t>
            </w:r>
          </w:p>
        </w:tc>
      </w:tr>
      <w:tr w:rsidR="003F7FD8" w:rsidRPr="00991CF8" w:rsidTr="00A46613">
        <w:tc>
          <w:tcPr>
            <w:tcW w:w="4465"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rPr>
                <w:rFonts w:ascii="Century Gothic" w:hAnsi="Century Gothic" w:cs="Arial"/>
                <w:sz w:val="24"/>
                <w:szCs w:val="24"/>
              </w:rPr>
            </w:pPr>
            <w:r w:rsidRPr="00991CF8">
              <w:rPr>
                <w:rFonts w:ascii="Century Gothic" w:hAnsi="Century Gothic" w:cs="Arial"/>
                <w:sz w:val="24"/>
                <w:szCs w:val="24"/>
              </w:rPr>
              <w:t>Entitled to Free School Meal</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Yes</w:t>
            </w:r>
          </w:p>
        </w:tc>
        <w:tc>
          <w:tcPr>
            <w:tcW w:w="223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3F7FD8">
            <w:pPr>
              <w:jc w:val="center"/>
              <w:rPr>
                <w:rFonts w:ascii="Century Gothic" w:hAnsi="Century Gothic" w:cs="Arial"/>
                <w:b/>
                <w:sz w:val="24"/>
                <w:szCs w:val="32"/>
              </w:rPr>
            </w:pPr>
            <w:r w:rsidRPr="00991CF8">
              <w:rPr>
                <w:rFonts w:ascii="Century Gothic" w:hAnsi="Century Gothic" w:cs="Arial"/>
                <w:b/>
                <w:sz w:val="24"/>
                <w:szCs w:val="32"/>
              </w:rPr>
              <w:t>No</w:t>
            </w:r>
          </w:p>
        </w:tc>
      </w:tr>
      <w:tr w:rsidR="00E904C5" w:rsidRPr="00991CF8" w:rsidTr="003F7FD8">
        <w:tc>
          <w:tcPr>
            <w:tcW w:w="8931" w:type="dxa"/>
            <w:gridSpan w:val="9"/>
            <w:tcBorders>
              <w:top w:val="single" w:sz="8" w:space="0" w:color="7030A0"/>
              <w:left w:val="single" w:sz="8" w:space="0" w:color="7030A0"/>
              <w:bottom w:val="single" w:sz="8" w:space="0" w:color="7030A0"/>
              <w:right w:val="single" w:sz="8" w:space="0" w:color="7030A0"/>
            </w:tcBorders>
            <w:shd w:val="clear" w:color="auto" w:fill="CCC0D9"/>
            <w:vAlign w:val="center"/>
          </w:tcPr>
          <w:p w:rsidR="00E904C5" w:rsidRPr="00991CF8" w:rsidRDefault="003F7FD8" w:rsidP="003F7FD8">
            <w:pPr>
              <w:jc w:val="center"/>
              <w:rPr>
                <w:rFonts w:ascii="Century Gothic" w:hAnsi="Century Gothic" w:cs="Arial"/>
                <w:b/>
                <w:sz w:val="24"/>
                <w:szCs w:val="24"/>
              </w:rPr>
            </w:pPr>
            <w:r w:rsidRPr="00991CF8">
              <w:rPr>
                <w:rFonts w:ascii="Century Gothic" w:hAnsi="Century Gothic" w:cs="Arial"/>
                <w:b/>
                <w:sz w:val="24"/>
                <w:szCs w:val="24"/>
              </w:rPr>
              <w:t>PARENT/ GUARDIAN DETAILS</w:t>
            </w:r>
          </w:p>
        </w:tc>
      </w:tr>
      <w:tr w:rsidR="00E904C5" w:rsidRPr="00991CF8" w:rsidTr="003F7FD8">
        <w:tc>
          <w:tcPr>
            <w:tcW w:w="8931"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E904C5" w:rsidRPr="00991CF8" w:rsidRDefault="00E904C5" w:rsidP="00A46613">
            <w:pPr>
              <w:jc w:val="center"/>
              <w:rPr>
                <w:rFonts w:ascii="Century Gothic" w:hAnsi="Century Gothic" w:cs="Arial"/>
                <w:b/>
                <w:sz w:val="32"/>
                <w:szCs w:val="32"/>
              </w:rPr>
            </w:pPr>
          </w:p>
        </w:tc>
      </w:tr>
      <w:tr w:rsidR="00E904C5" w:rsidRPr="00991CF8" w:rsidTr="003F7FD8">
        <w:tc>
          <w:tcPr>
            <w:tcW w:w="8931"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E904C5" w:rsidRPr="00991CF8" w:rsidRDefault="00E904C5" w:rsidP="00A46613">
            <w:pPr>
              <w:jc w:val="center"/>
              <w:rPr>
                <w:rFonts w:ascii="Century Gothic" w:hAnsi="Century Gothic" w:cs="Arial"/>
                <w:b/>
                <w:sz w:val="32"/>
                <w:szCs w:val="32"/>
              </w:rPr>
            </w:pPr>
          </w:p>
        </w:tc>
      </w:tr>
      <w:tr w:rsidR="00E904C5" w:rsidRPr="00991CF8" w:rsidTr="003F7FD8">
        <w:tc>
          <w:tcPr>
            <w:tcW w:w="8931"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E904C5" w:rsidRPr="00991CF8" w:rsidRDefault="00E904C5" w:rsidP="00A46613">
            <w:pPr>
              <w:jc w:val="center"/>
              <w:rPr>
                <w:rFonts w:ascii="Century Gothic" w:hAnsi="Century Gothic" w:cs="Arial"/>
                <w:b/>
                <w:sz w:val="32"/>
                <w:szCs w:val="32"/>
              </w:rPr>
            </w:pPr>
          </w:p>
        </w:tc>
      </w:tr>
      <w:tr w:rsidR="00E904C5" w:rsidRPr="00991CF8" w:rsidTr="00A46613">
        <w:tc>
          <w:tcPr>
            <w:tcW w:w="8931" w:type="dxa"/>
            <w:gridSpan w:val="9"/>
            <w:tcBorders>
              <w:top w:val="single" w:sz="8" w:space="0" w:color="7030A0"/>
              <w:left w:val="single" w:sz="8" w:space="0" w:color="7030A0"/>
              <w:bottom w:val="single" w:sz="8" w:space="0" w:color="7030A0"/>
              <w:right w:val="single" w:sz="8" w:space="0" w:color="7030A0"/>
            </w:tcBorders>
            <w:shd w:val="clear" w:color="auto" w:fill="CCC0D9"/>
          </w:tcPr>
          <w:p w:rsidR="00E904C5" w:rsidRPr="00991CF8" w:rsidRDefault="003F7FD8" w:rsidP="00A46613">
            <w:pPr>
              <w:jc w:val="center"/>
              <w:rPr>
                <w:rFonts w:ascii="Century Gothic" w:hAnsi="Century Gothic" w:cs="Arial"/>
                <w:b/>
                <w:sz w:val="24"/>
                <w:szCs w:val="24"/>
              </w:rPr>
            </w:pPr>
            <w:r w:rsidRPr="00991CF8">
              <w:rPr>
                <w:rFonts w:ascii="Century Gothic" w:hAnsi="Century Gothic" w:cs="Arial"/>
                <w:b/>
                <w:sz w:val="24"/>
                <w:szCs w:val="24"/>
              </w:rPr>
              <w:t>PUPIL’S SIBLING INFORMATION</w:t>
            </w:r>
          </w:p>
        </w:tc>
      </w:tr>
      <w:tr w:rsidR="003F7FD8" w:rsidRPr="00991CF8" w:rsidTr="00A46613">
        <w:tc>
          <w:tcPr>
            <w:tcW w:w="2977" w:type="dxa"/>
            <w:tcBorders>
              <w:top w:val="single" w:sz="8" w:space="0" w:color="7030A0"/>
              <w:left w:val="single" w:sz="8" w:space="0" w:color="7030A0"/>
              <w:bottom w:val="single" w:sz="8" w:space="0" w:color="7030A0"/>
              <w:right w:val="single" w:sz="8" w:space="0" w:color="7030A0"/>
            </w:tcBorders>
            <w:shd w:val="clear" w:color="auto" w:fill="CCC0D9"/>
          </w:tcPr>
          <w:p w:rsidR="003F7FD8" w:rsidRPr="00991CF8" w:rsidRDefault="003F7FD8" w:rsidP="00A46613">
            <w:pPr>
              <w:jc w:val="center"/>
              <w:rPr>
                <w:rFonts w:ascii="Century Gothic" w:hAnsi="Century Gothic" w:cs="Arial"/>
                <w:b/>
                <w:sz w:val="24"/>
                <w:szCs w:val="24"/>
              </w:rPr>
            </w:pPr>
            <w:r w:rsidRPr="00991CF8">
              <w:rPr>
                <w:rFonts w:ascii="Century Gothic" w:hAnsi="Century Gothic" w:cs="Arial"/>
                <w:b/>
                <w:sz w:val="24"/>
                <w:szCs w:val="24"/>
              </w:rPr>
              <w:t>Name</w:t>
            </w: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CCC0D9"/>
          </w:tcPr>
          <w:p w:rsidR="003F7FD8" w:rsidRPr="00991CF8" w:rsidRDefault="003F7FD8" w:rsidP="00A46613">
            <w:pPr>
              <w:jc w:val="center"/>
              <w:rPr>
                <w:rFonts w:ascii="Century Gothic" w:hAnsi="Century Gothic" w:cs="Arial"/>
                <w:b/>
                <w:sz w:val="24"/>
                <w:szCs w:val="24"/>
              </w:rPr>
            </w:pPr>
            <w:r w:rsidRPr="00991CF8">
              <w:rPr>
                <w:rFonts w:ascii="Century Gothic" w:hAnsi="Century Gothic" w:cs="Arial"/>
                <w:b/>
                <w:sz w:val="24"/>
                <w:szCs w:val="24"/>
              </w:rPr>
              <w:t>School Year</w:t>
            </w: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CCC0D9"/>
          </w:tcPr>
          <w:p w:rsidR="003F7FD8" w:rsidRPr="00991CF8" w:rsidRDefault="003F7FD8" w:rsidP="00A46613">
            <w:pPr>
              <w:jc w:val="center"/>
              <w:rPr>
                <w:rFonts w:ascii="Century Gothic" w:hAnsi="Century Gothic" w:cs="Arial"/>
                <w:b/>
                <w:sz w:val="24"/>
                <w:szCs w:val="24"/>
              </w:rPr>
            </w:pPr>
            <w:r w:rsidRPr="00991CF8">
              <w:rPr>
                <w:rFonts w:ascii="Century Gothic" w:hAnsi="Century Gothic" w:cs="Arial"/>
                <w:b/>
                <w:sz w:val="24"/>
                <w:szCs w:val="24"/>
              </w:rPr>
              <w:t>Name of School</w:t>
            </w:r>
          </w:p>
        </w:tc>
      </w:tr>
      <w:tr w:rsidR="003F7FD8" w:rsidRPr="00991CF8" w:rsidTr="00A46613">
        <w:tc>
          <w:tcPr>
            <w:tcW w:w="2977"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r>
      <w:tr w:rsidR="003F7FD8" w:rsidRPr="00991CF8" w:rsidTr="00A46613">
        <w:tc>
          <w:tcPr>
            <w:tcW w:w="2977"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A46613">
            <w:pPr>
              <w:jc w:val="center"/>
              <w:rPr>
                <w:rFonts w:ascii="Century Gothic" w:hAnsi="Century Gothic" w:cs="Arial"/>
                <w:b/>
                <w:sz w:val="32"/>
                <w:szCs w:val="32"/>
              </w:rPr>
            </w:pPr>
          </w:p>
        </w:tc>
      </w:tr>
      <w:tr w:rsidR="003F7FD8" w:rsidRPr="00991CF8" w:rsidTr="00A46613">
        <w:tc>
          <w:tcPr>
            <w:tcW w:w="2977"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E904C5">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E904C5">
            <w:pPr>
              <w:jc w:val="center"/>
              <w:rPr>
                <w:rFonts w:ascii="Century Gothic" w:hAnsi="Century Gothic" w:cs="Arial"/>
                <w:b/>
                <w:sz w:val="32"/>
                <w:szCs w:val="32"/>
              </w:rPr>
            </w:pPr>
          </w:p>
        </w:tc>
        <w:tc>
          <w:tcPr>
            <w:tcW w:w="2977" w:type="dxa"/>
            <w:gridSpan w:val="4"/>
            <w:tcBorders>
              <w:top w:val="single" w:sz="8" w:space="0" w:color="7030A0"/>
              <w:left w:val="single" w:sz="8" w:space="0" w:color="7030A0"/>
              <w:bottom w:val="single" w:sz="8" w:space="0" w:color="7030A0"/>
              <w:right w:val="single" w:sz="8" w:space="0" w:color="7030A0"/>
            </w:tcBorders>
            <w:shd w:val="clear" w:color="auto" w:fill="FFFFFF" w:themeFill="background1"/>
          </w:tcPr>
          <w:p w:rsidR="003F7FD8" w:rsidRPr="00991CF8" w:rsidRDefault="003F7FD8" w:rsidP="00E904C5">
            <w:pPr>
              <w:jc w:val="center"/>
              <w:rPr>
                <w:rFonts w:ascii="Century Gothic" w:hAnsi="Century Gothic" w:cs="Arial"/>
                <w:b/>
                <w:sz w:val="32"/>
                <w:szCs w:val="32"/>
              </w:rPr>
            </w:pPr>
          </w:p>
        </w:tc>
      </w:tr>
    </w:tbl>
    <w:p w:rsidR="003F7FD8" w:rsidRPr="00991CF8" w:rsidRDefault="003F7FD8">
      <w:pPr>
        <w:rPr>
          <w:rFonts w:ascii="Century Gothic" w:hAnsi="Century Gothic"/>
        </w:rPr>
      </w:pPr>
    </w:p>
    <w:p w:rsidR="00743442" w:rsidRPr="00991CF8" w:rsidRDefault="00743442">
      <w:pPr>
        <w:rPr>
          <w:rFonts w:ascii="Century Gothic" w:hAnsi="Century Gothic"/>
        </w:rPr>
      </w:pPr>
    </w:p>
    <w:p w:rsidR="00743442" w:rsidRPr="00991CF8" w:rsidRDefault="00743442">
      <w:pPr>
        <w:rPr>
          <w:rFonts w:ascii="Century Gothic" w:hAnsi="Century Gothic"/>
        </w:rPr>
      </w:pPr>
    </w:p>
    <w:p w:rsidR="00743442" w:rsidRPr="00991CF8" w:rsidRDefault="00743442">
      <w:pPr>
        <w:rPr>
          <w:rFonts w:ascii="Century Gothic" w:hAnsi="Century Gothic"/>
        </w:rPr>
      </w:pPr>
    </w:p>
    <w:tbl>
      <w:tblPr>
        <w:tblStyle w:val="TableGrid"/>
        <w:tblW w:w="9167" w:type="dxa"/>
        <w:tblInd w:w="-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1527"/>
        <w:gridCol w:w="175"/>
        <w:gridCol w:w="992"/>
        <w:gridCol w:w="21"/>
        <w:gridCol w:w="89"/>
        <w:gridCol w:w="173"/>
        <w:gridCol w:w="78"/>
        <w:gridCol w:w="489"/>
        <w:gridCol w:w="50"/>
        <w:gridCol w:w="92"/>
        <w:gridCol w:w="897"/>
        <w:gridCol w:w="799"/>
        <w:gridCol w:w="714"/>
        <w:gridCol w:w="15"/>
        <w:gridCol w:w="268"/>
        <w:gridCol w:w="142"/>
        <w:gridCol w:w="142"/>
        <w:gridCol w:w="121"/>
        <w:gridCol w:w="363"/>
        <w:gridCol w:w="366"/>
        <w:gridCol w:w="126"/>
        <w:gridCol w:w="16"/>
        <w:gridCol w:w="1276"/>
        <w:gridCol w:w="236"/>
      </w:tblGrid>
      <w:tr w:rsidR="00743442"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themeFill="accent4" w:themeFillTint="66"/>
            <w:vAlign w:val="center"/>
          </w:tcPr>
          <w:p w:rsidR="00743442" w:rsidRPr="00991CF8" w:rsidRDefault="00743442" w:rsidP="00A46613">
            <w:pPr>
              <w:spacing w:line="360" w:lineRule="auto"/>
              <w:jc w:val="center"/>
              <w:rPr>
                <w:rFonts w:ascii="Century Gothic" w:hAnsi="Century Gothic" w:cs="Arial"/>
                <w:b/>
                <w:sz w:val="24"/>
                <w:szCs w:val="24"/>
              </w:rPr>
            </w:pPr>
            <w:r w:rsidRPr="00991CF8">
              <w:rPr>
                <w:rFonts w:ascii="Century Gothic" w:hAnsi="Century Gothic" w:cs="Arial"/>
                <w:b/>
                <w:sz w:val="24"/>
                <w:szCs w:val="24"/>
              </w:rPr>
              <w:t>Pupil Profile</w:t>
            </w:r>
          </w:p>
        </w:tc>
      </w:tr>
      <w:tr w:rsidR="00743442" w:rsidRPr="00991CF8" w:rsidTr="00AF6E95">
        <w:tc>
          <w:tcPr>
            <w:tcW w:w="9167" w:type="dxa"/>
            <w:gridSpan w:val="24"/>
            <w:tcBorders>
              <w:top w:val="single" w:sz="8" w:space="0" w:color="7030A0"/>
              <w:left w:val="nil"/>
              <w:bottom w:val="single" w:sz="8" w:space="0" w:color="7030A0"/>
              <w:right w:val="nil"/>
            </w:tcBorders>
            <w:shd w:val="clear" w:color="auto" w:fill="FFFFFF" w:themeFill="background1"/>
            <w:vAlign w:val="center"/>
          </w:tcPr>
          <w:p w:rsidR="00743442" w:rsidRPr="00991CF8" w:rsidRDefault="00743442" w:rsidP="00A46613">
            <w:pPr>
              <w:spacing w:line="360" w:lineRule="auto"/>
              <w:jc w:val="center"/>
              <w:rPr>
                <w:rFonts w:ascii="Century Gothic" w:hAnsi="Century Gothic" w:cs="Arial"/>
                <w:b/>
                <w:sz w:val="24"/>
                <w:szCs w:val="24"/>
              </w:rPr>
            </w:pPr>
          </w:p>
        </w:tc>
      </w:tr>
      <w:tr w:rsidR="00743442"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vAlign w:val="center"/>
          </w:tcPr>
          <w:p w:rsidR="00743442" w:rsidRPr="00991CF8" w:rsidRDefault="00743442" w:rsidP="00743442">
            <w:pPr>
              <w:jc w:val="center"/>
              <w:rPr>
                <w:rFonts w:ascii="Century Gothic" w:hAnsi="Century Gothic" w:cs="Arial"/>
                <w:b/>
                <w:sz w:val="24"/>
                <w:szCs w:val="24"/>
              </w:rPr>
            </w:pPr>
            <w:r w:rsidRPr="00991CF8">
              <w:rPr>
                <w:rFonts w:ascii="Century Gothic" w:hAnsi="Century Gothic" w:cs="Arial"/>
                <w:b/>
                <w:sz w:val="24"/>
                <w:szCs w:val="24"/>
              </w:rPr>
              <w:t>ACADEMIC PROFILE</w:t>
            </w:r>
          </w:p>
        </w:tc>
      </w:tr>
      <w:tr w:rsidR="00743442" w:rsidRPr="00991CF8" w:rsidTr="00AF6E95">
        <w:trPr>
          <w:trHeight w:val="651"/>
        </w:trPr>
        <w:tc>
          <w:tcPr>
            <w:tcW w:w="2715" w:type="dxa"/>
            <w:gridSpan w:val="4"/>
            <w:tcBorders>
              <w:top w:val="single" w:sz="8" w:space="0" w:color="7030A0"/>
              <w:left w:val="single" w:sz="8" w:space="0" w:color="7030A0"/>
              <w:right w:val="single" w:sz="8" w:space="0" w:color="7030A0"/>
            </w:tcBorders>
          </w:tcPr>
          <w:p w:rsidR="00743442" w:rsidRPr="00991CF8" w:rsidRDefault="00743442" w:rsidP="00A46613">
            <w:pPr>
              <w:jc w:val="center"/>
              <w:rPr>
                <w:rFonts w:ascii="Century Gothic" w:hAnsi="Century Gothic" w:cs="Arial"/>
                <w:b/>
              </w:rPr>
            </w:pPr>
            <w:r w:rsidRPr="00991CF8">
              <w:rPr>
                <w:rFonts w:ascii="Century Gothic" w:hAnsi="Century Gothic" w:cs="Arial"/>
                <w:b/>
              </w:rPr>
              <w:t>Subject</w:t>
            </w:r>
          </w:p>
        </w:tc>
        <w:tc>
          <w:tcPr>
            <w:tcW w:w="2667" w:type="dxa"/>
            <w:gridSpan w:val="8"/>
            <w:tcBorders>
              <w:top w:val="single" w:sz="8" w:space="0" w:color="7030A0"/>
              <w:left w:val="single" w:sz="8" w:space="0" w:color="7030A0"/>
              <w:right w:val="single" w:sz="8" w:space="0" w:color="7030A0"/>
            </w:tcBorders>
          </w:tcPr>
          <w:p w:rsidR="00743442" w:rsidRPr="00991CF8" w:rsidRDefault="00743442" w:rsidP="00A46613">
            <w:pPr>
              <w:jc w:val="center"/>
              <w:rPr>
                <w:rFonts w:ascii="Century Gothic" w:hAnsi="Century Gothic" w:cs="Arial"/>
                <w:b/>
              </w:rPr>
            </w:pPr>
            <w:r w:rsidRPr="00991CF8">
              <w:rPr>
                <w:rFonts w:ascii="Century Gothic" w:hAnsi="Century Gothic" w:cs="Arial"/>
                <w:b/>
              </w:rPr>
              <w:t>Current National Curriculum Level</w:t>
            </w:r>
          </w:p>
        </w:tc>
        <w:tc>
          <w:tcPr>
            <w:tcW w:w="3785" w:type="dxa"/>
            <w:gridSpan w:val="12"/>
            <w:tcBorders>
              <w:top w:val="single" w:sz="8" w:space="0" w:color="7030A0"/>
              <w:left w:val="single" w:sz="8" w:space="0" w:color="7030A0"/>
              <w:right w:val="single" w:sz="8" w:space="0" w:color="7030A0"/>
            </w:tcBorders>
          </w:tcPr>
          <w:p w:rsidR="00743442" w:rsidRPr="00991CF8" w:rsidRDefault="00743442" w:rsidP="00A46613">
            <w:pPr>
              <w:jc w:val="center"/>
              <w:rPr>
                <w:rFonts w:ascii="Century Gothic" w:hAnsi="Century Gothic" w:cs="Arial"/>
                <w:b/>
              </w:rPr>
            </w:pPr>
            <w:r w:rsidRPr="00991CF8">
              <w:rPr>
                <w:rFonts w:ascii="Century Gothic" w:hAnsi="Century Gothic" w:cs="Arial"/>
                <w:b/>
              </w:rPr>
              <w:t>Does pupil engage well?</w:t>
            </w:r>
          </w:p>
        </w:tc>
      </w:tr>
      <w:tr w:rsidR="00743442" w:rsidRPr="00991CF8" w:rsidTr="00AF6E95">
        <w:trPr>
          <w:trHeight w:val="419"/>
        </w:trPr>
        <w:tc>
          <w:tcPr>
            <w:tcW w:w="2715" w:type="dxa"/>
            <w:gridSpan w:val="4"/>
            <w:tcBorders>
              <w:top w:val="single" w:sz="8" w:space="0" w:color="7030A0"/>
              <w:left w:val="single" w:sz="8" w:space="0" w:color="7030A0"/>
              <w:right w:val="single" w:sz="8" w:space="0" w:color="7030A0"/>
            </w:tcBorders>
          </w:tcPr>
          <w:p w:rsidR="00743442" w:rsidRPr="00991CF8" w:rsidRDefault="00743442" w:rsidP="00A46613">
            <w:pPr>
              <w:rPr>
                <w:rFonts w:ascii="Century Gothic" w:hAnsi="Century Gothic" w:cs="Arial"/>
              </w:rPr>
            </w:pPr>
            <w:r w:rsidRPr="00991CF8">
              <w:rPr>
                <w:rFonts w:ascii="Century Gothic" w:hAnsi="Century Gothic" w:cs="Arial"/>
              </w:rPr>
              <w:t>English</w:t>
            </w:r>
          </w:p>
        </w:tc>
        <w:tc>
          <w:tcPr>
            <w:tcW w:w="2667" w:type="dxa"/>
            <w:gridSpan w:val="8"/>
            <w:tcBorders>
              <w:top w:val="single" w:sz="8" w:space="0" w:color="7030A0"/>
              <w:left w:val="single" w:sz="8" w:space="0" w:color="7030A0"/>
              <w:right w:val="single" w:sz="8" w:space="0" w:color="7030A0"/>
            </w:tcBorders>
          </w:tcPr>
          <w:p w:rsidR="00743442" w:rsidRPr="00991CF8" w:rsidRDefault="00743442" w:rsidP="00A46613">
            <w:pPr>
              <w:rPr>
                <w:rFonts w:ascii="Century Gothic" w:hAnsi="Century Gothic"/>
              </w:rPr>
            </w:pPr>
          </w:p>
        </w:tc>
        <w:tc>
          <w:tcPr>
            <w:tcW w:w="3785" w:type="dxa"/>
            <w:gridSpan w:val="12"/>
            <w:tcBorders>
              <w:top w:val="single" w:sz="8" w:space="0" w:color="7030A0"/>
              <w:left w:val="single" w:sz="8" w:space="0" w:color="7030A0"/>
              <w:right w:val="single" w:sz="8" w:space="0" w:color="7030A0"/>
            </w:tcBorders>
          </w:tcPr>
          <w:p w:rsidR="00743442" w:rsidRPr="00991CF8" w:rsidRDefault="00743442" w:rsidP="00A46613">
            <w:pPr>
              <w:jc w:val="center"/>
              <w:rPr>
                <w:rFonts w:ascii="Century Gothic" w:hAnsi="Century Gothic"/>
              </w:rPr>
            </w:pPr>
            <w:r w:rsidRPr="00991CF8">
              <w:rPr>
                <w:rFonts w:ascii="Century Gothic" w:hAnsi="Century Gothic"/>
              </w:rPr>
              <w:t>Yes/No</w:t>
            </w:r>
          </w:p>
        </w:tc>
      </w:tr>
      <w:tr w:rsidR="00743442" w:rsidRPr="00991CF8" w:rsidTr="00AF6E95">
        <w:trPr>
          <w:trHeight w:val="412"/>
        </w:trPr>
        <w:tc>
          <w:tcPr>
            <w:tcW w:w="2715" w:type="dxa"/>
            <w:gridSpan w:val="4"/>
            <w:tcBorders>
              <w:top w:val="single" w:sz="8" w:space="0" w:color="7030A0"/>
              <w:left w:val="single" w:sz="8" w:space="0" w:color="7030A0"/>
              <w:bottom w:val="single" w:sz="8" w:space="0" w:color="7030A0"/>
              <w:right w:val="single" w:sz="8" w:space="0" w:color="7030A0"/>
            </w:tcBorders>
          </w:tcPr>
          <w:p w:rsidR="00743442" w:rsidRPr="00991CF8" w:rsidRDefault="00743442" w:rsidP="00743442">
            <w:pPr>
              <w:rPr>
                <w:rFonts w:ascii="Century Gothic" w:hAnsi="Century Gothic" w:cs="Arial"/>
              </w:rPr>
            </w:pPr>
            <w:r w:rsidRPr="00991CF8">
              <w:rPr>
                <w:rFonts w:ascii="Century Gothic" w:hAnsi="Century Gothic" w:cs="Arial"/>
              </w:rPr>
              <w:t>Maths</w:t>
            </w:r>
          </w:p>
        </w:tc>
        <w:tc>
          <w:tcPr>
            <w:tcW w:w="2667" w:type="dxa"/>
            <w:gridSpan w:val="8"/>
            <w:tcBorders>
              <w:top w:val="single" w:sz="8" w:space="0" w:color="7030A0"/>
              <w:left w:val="single" w:sz="8" w:space="0" w:color="7030A0"/>
              <w:bottom w:val="single" w:sz="8" w:space="0" w:color="7030A0"/>
              <w:right w:val="single" w:sz="8" w:space="0" w:color="7030A0"/>
            </w:tcBorders>
          </w:tcPr>
          <w:p w:rsidR="00743442" w:rsidRPr="00991CF8" w:rsidRDefault="00743442" w:rsidP="00A46613">
            <w:pPr>
              <w:rPr>
                <w:rFonts w:ascii="Century Gothic" w:hAnsi="Century Gothic"/>
              </w:rPr>
            </w:pPr>
          </w:p>
        </w:tc>
        <w:tc>
          <w:tcPr>
            <w:tcW w:w="3785" w:type="dxa"/>
            <w:gridSpan w:val="12"/>
            <w:tcBorders>
              <w:top w:val="single" w:sz="8" w:space="0" w:color="7030A0"/>
              <w:left w:val="single" w:sz="8" w:space="0" w:color="7030A0"/>
              <w:bottom w:val="single" w:sz="8" w:space="0" w:color="7030A0"/>
              <w:right w:val="single" w:sz="8" w:space="0" w:color="7030A0"/>
            </w:tcBorders>
          </w:tcPr>
          <w:p w:rsidR="00743442" w:rsidRPr="00991CF8" w:rsidRDefault="00743442" w:rsidP="00A46613">
            <w:pPr>
              <w:jc w:val="center"/>
              <w:rPr>
                <w:rFonts w:ascii="Century Gothic" w:hAnsi="Century Gothic"/>
              </w:rPr>
            </w:pPr>
            <w:r w:rsidRPr="00991CF8">
              <w:rPr>
                <w:rFonts w:ascii="Century Gothic" w:hAnsi="Century Gothic"/>
              </w:rPr>
              <w:t>Yes/No</w:t>
            </w:r>
          </w:p>
        </w:tc>
      </w:tr>
      <w:tr w:rsidR="00743442" w:rsidRPr="00991CF8" w:rsidTr="00AF6E95">
        <w:trPr>
          <w:trHeight w:val="404"/>
        </w:trPr>
        <w:tc>
          <w:tcPr>
            <w:tcW w:w="2715" w:type="dxa"/>
            <w:gridSpan w:val="4"/>
            <w:tcBorders>
              <w:top w:val="single" w:sz="8" w:space="0" w:color="7030A0"/>
              <w:left w:val="single" w:sz="8" w:space="0" w:color="7030A0"/>
              <w:bottom w:val="single" w:sz="8" w:space="0" w:color="7030A0"/>
              <w:right w:val="single" w:sz="8" w:space="0" w:color="7030A0"/>
            </w:tcBorders>
          </w:tcPr>
          <w:p w:rsidR="00743442" w:rsidRPr="00991CF8" w:rsidRDefault="00743442" w:rsidP="00A46613">
            <w:pPr>
              <w:rPr>
                <w:rFonts w:ascii="Century Gothic" w:hAnsi="Century Gothic" w:cs="Arial"/>
              </w:rPr>
            </w:pPr>
            <w:r w:rsidRPr="00991CF8">
              <w:rPr>
                <w:rFonts w:ascii="Century Gothic" w:hAnsi="Century Gothic" w:cs="Arial"/>
              </w:rPr>
              <w:t>Science</w:t>
            </w:r>
          </w:p>
        </w:tc>
        <w:tc>
          <w:tcPr>
            <w:tcW w:w="2667" w:type="dxa"/>
            <w:gridSpan w:val="8"/>
            <w:tcBorders>
              <w:top w:val="single" w:sz="8" w:space="0" w:color="7030A0"/>
              <w:left w:val="single" w:sz="8" w:space="0" w:color="7030A0"/>
              <w:bottom w:val="single" w:sz="8" w:space="0" w:color="7030A0"/>
              <w:right w:val="single" w:sz="8" w:space="0" w:color="7030A0"/>
            </w:tcBorders>
          </w:tcPr>
          <w:p w:rsidR="00743442" w:rsidRPr="00991CF8" w:rsidRDefault="00743442" w:rsidP="00A46613">
            <w:pPr>
              <w:rPr>
                <w:rFonts w:ascii="Century Gothic" w:hAnsi="Century Gothic"/>
              </w:rPr>
            </w:pPr>
          </w:p>
        </w:tc>
        <w:tc>
          <w:tcPr>
            <w:tcW w:w="3785" w:type="dxa"/>
            <w:gridSpan w:val="12"/>
            <w:tcBorders>
              <w:top w:val="single" w:sz="8" w:space="0" w:color="7030A0"/>
              <w:left w:val="single" w:sz="8" w:space="0" w:color="7030A0"/>
              <w:bottom w:val="single" w:sz="8" w:space="0" w:color="7030A0"/>
              <w:right w:val="single" w:sz="8" w:space="0" w:color="7030A0"/>
            </w:tcBorders>
          </w:tcPr>
          <w:p w:rsidR="00743442" w:rsidRPr="00991CF8" w:rsidRDefault="00743442" w:rsidP="00A46613">
            <w:pPr>
              <w:jc w:val="center"/>
              <w:rPr>
                <w:rFonts w:ascii="Century Gothic" w:hAnsi="Century Gothic"/>
              </w:rPr>
            </w:pPr>
            <w:r w:rsidRPr="00991CF8">
              <w:rPr>
                <w:rFonts w:ascii="Century Gothic" w:hAnsi="Century Gothic"/>
              </w:rPr>
              <w:t>Yes/No</w:t>
            </w:r>
          </w:p>
        </w:tc>
      </w:tr>
      <w:tr w:rsidR="00AC3BE6" w:rsidRPr="00991CF8" w:rsidTr="00AF6E95">
        <w:tc>
          <w:tcPr>
            <w:tcW w:w="2804" w:type="dxa"/>
            <w:gridSpan w:val="5"/>
            <w:tcBorders>
              <w:top w:val="single" w:sz="8" w:space="0" w:color="7030A0"/>
              <w:left w:val="nil"/>
              <w:bottom w:val="single" w:sz="8" w:space="0" w:color="7030A0"/>
              <w:right w:val="nil"/>
            </w:tcBorders>
          </w:tcPr>
          <w:p w:rsidR="00743442" w:rsidRPr="00991CF8" w:rsidRDefault="00743442" w:rsidP="00A46613">
            <w:pPr>
              <w:rPr>
                <w:rFonts w:ascii="Century Gothic" w:hAnsi="Century Gothic" w:cs="Arial"/>
                <w:sz w:val="24"/>
                <w:szCs w:val="24"/>
              </w:rPr>
            </w:pPr>
          </w:p>
        </w:tc>
        <w:tc>
          <w:tcPr>
            <w:tcW w:w="3980" w:type="dxa"/>
            <w:gridSpan w:val="13"/>
            <w:tcBorders>
              <w:top w:val="single" w:sz="8" w:space="0" w:color="7030A0"/>
              <w:left w:val="nil"/>
              <w:bottom w:val="single" w:sz="8" w:space="0" w:color="7030A0"/>
              <w:right w:val="nil"/>
            </w:tcBorders>
          </w:tcPr>
          <w:p w:rsidR="00743442" w:rsidRPr="00991CF8" w:rsidRDefault="00743442" w:rsidP="00A46613">
            <w:pPr>
              <w:rPr>
                <w:rFonts w:ascii="Century Gothic" w:hAnsi="Century Gothic" w:cs="Arial"/>
                <w:sz w:val="24"/>
                <w:szCs w:val="24"/>
              </w:rPr>
            </w:pPr>
          </w:p>
          <w:p w:rsidR="00743442" w:rsidRPr="00991CF8" w:rsidRDefault="00743442" w:rsidP="00A46613">
            <w:pPr>
              <w:rPr>
                <w:rFonts w:ascii="Century Gothic" w:hAnsi="Century Gothic" w:cs="Arial"/>
                <w:sz w:val="24"/>
                <w:szCs w:val="24"/>
              </w:rPr>
            </w:pPr>
          </w:p>
        </w:tc>
        <w:tc>
          <w:tcPr>
            <w:tcW w:w="2383" w:type="dxa"/>
            <w:gridSpan w:val="6"/>
            <w:tcBorders>
              <w:top w:val="single" w:sz="8" w:space="0" w:color="7030A0"/>
              <w:left w:val="nil"/>
              <w:bottom w:val="single" w:sz="8" w:space="0" w:color="7030A0"/>
              <w:right w:val="nil"/>
            </w:tcBorders>
          </w:tcPr>
          <w:p w:rsidR="00743442" w:rsidRPr="00991CF8" w:rsidRDefault="00743442" w:rsidP="00A46613">
            <w:pPr>
              <w:rPr>
                <w:rFonts w:ascii="Century Gothic" w:hAnsi="Century Gothic" w:cs="Arial"/>
                <w:sz w:val="24"/>
                <w:szCs w:val="24"/>
              </w:rPr>
            </w:pPr>
          </w:p>
        </w:tc>
      </w:tr>
      <w:tr w:rsidR="00743442"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tcPr>
          <w:p w:rsidR="00743442" w:rsidRPr="00991CF8" w:rsidRDefault="00743442" w:rsidP="00743442">
            <w:pPr>
              <w:rPr>
                <w:rFonts w:ascii="Century Gothic" w:hAnsi="Century Gothic" w:cs="Arial"/>
                <w:sz w:val="24"/>
                <w:szCs w:val="24"/>
              </w:rPr>
            </w:pPr>
            <w:r w:rsidRPr="00991CF8">
              <w:rPr>
                <w:rFonts w:ascii="Century Gothic" w:hAnsi="Century Gothic" w:cs="Arial"/>
                <w:b/>
                <w:sz w:val="24"/>
                <w:szCs w:val="32"/>
              </w:rPr>
              <w:t>Attendance</w:t>
            </w:r>
          </w:p>
        </w:tc>
      </w:tr>
      <w:tr w:rsidR="00AF6E95" w:rsidRPr="00991CF8" w:rsidTr="00AF6E95">
        <w:tc>
          <w:tcPr>
            <w:tcW w:w="3594"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c>
          <w:tcPr>
            <w:tcW w:w="1788" w:type="dxa"/>
            <w:gridSpan w:val="3"/>
            <w:tcBorders>
              <w:top w:val="single" w:sz="8" w:space="0" w:color="7030A0"/>
              <w:left w:val="single" w:sz="8" w:space="0" w:color="7030A0"/>
              <w:bottom w:val="single" w:sz="8" w:space="0" w:color="7030A0"/>
              <w:right w:val="single" w:sz="8" w:space="0" w:color="7030A0"/>
            </w:tcBorders>
            <w:shd w:val="clear" w:color="auto" w:fill="CCC0D9"/>
          </w:tcPr>
          <w:p w:rsidR="00743442" w:rsidRPr="00991CF8" w:rsidRDefault="00743442" w:rsidP="00A46613">
            <w:pPr>
              <w:jc w:val="center"/>
              <w:rPr>
                <w:rFonts w:ascii="Century Gothic" w:hAnsi="Century Gothic" w:cs="Arial"/>
                <w:b/>
              </w:rPr>
            </w:pPr>
            <w:r w:rsidRPr="00991CF8">
              <w:rPr>
                <w:rFonts w:ascii="Century Gothic" w:hAnsi="Century Gothic" w:cs="Arial"/>
                <w:b/>
              </w:rPr>
              <w:t>% Attendance</w:t>
            </w:r>
          </w:p>
        </w:tc>
        <w:tc>
          <w:tcPr>
            <w:tcW w:w="1765" w:type="dxa"/>
            <w:gridSpan w:val="7"/>
            <w:tcBorders>
              <w:top w:val="single" w:sz="8" w:space="0" w:color="7030A0"/>
              <w:left w:val="single" w:sz="8" w:space="0" w:color="7030A0"/>
              <w:bottom w:val="single" w:sz="8" w:space="0" w:color="7030A0"/>
              <w:right w:val="single" w:sz="8" w:space="0" w:color="7030A0"/>
            </w:tcBorders>
            <w:shd w:val="clear" w:color="auto" w:fill="CCC0D9"/>
          </w:tcPr>
          <w:p w:rsidR="00743442" w:rsidRPr="00991CF8" w:rsidRDefault="00743442" w:rsidP="00A46613">
            <w:pPr>
              <w:jc w:val="center"/>
              <w:rPr>
                <w:rFonts w:ascii="Century Gothic" w:hAnsi="Century Gothic" w:cs="Arial"/>
                <w:b/>
              </w:rPr>
            </w:pPr>
            <w:r w:rsidRPr="00991CF8">
              <w:rPr>
                <w:rFonts w:ascii="Century Gothic" w:hAnsi="Century Gothic" w:cs="Arial"/>
                <w:b/>
              </w:rPr>
              <w:t>% Authorised Absence</w:t>
            </w:r>
          </w:p>
        </w:tc>
        <w:tc>
          <w:tcPr>
            <w:tcW w:w="2020" w:type="dxa"/>
            <w:gridSpan w:val="5"/>
            <w:tcBorders>
              <w:top w:val="single" w:sz="8" w:space="0" w:color="7030A0"/>
              <w:left w:val="single" w:sz="8" w:space="0" w:color="7030A0"/>
              <w:bottom w:val="single" w:sz="8" w:space="0" w:color="7030A0"/>
              <w:right w:val="single" w:sz="8" w:space="0" w:color="7030A0"/>
            </w:tcBorders>
            <w:shd w:val="clear" w:color="auto" w:fill="CCC0D9"/>
          </w:tcPr>
          <w:p w:rsidR="00743442" w:rsidRPr="00991CF8" w:rsidRDefault="00743442" w:rsidP="00A46613">
            <w:pPr>
              <w:jc w:val="center"/>
              <w:rPr>
                <w:rFonts w:ascii="Century Gothic" w:hAnsi="Century Gothic" w:cs="Arial"/>
                <w:b/>
              </w:rPr>
            </w:pPr>
            <w:r w:rsidRPr="00991CF8">
              <w:rPr>
                <w:rFonts w:ascii="Century Gothic" w:hAnsi="Century Gothic" w:cs="Arial"/>
                <w:b/>
              </w:rPr>
              <w:t>% Unauthorised Absence</w:t>
            </w:r>
          </w:p>
        </w:tc>
      </w:tr>
      <w:tr w:rsidR="00743442" w:rsidRPr="00991CF8" w:rsidTr="00AF6E95">
        <w:tc>
          <w:tcPr>
            <w:tcW w:w="3594"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rPr>
            </w:pPr>
            <w:r w:rsidRPr="00991CF8">
              <w:rPr>
                <w:rFonts w:ascii="Century Gothic" w:hAnsi="Century Gothic" w:cs="Arial"/>
              </w:rPr>
              <w:t xml:space="preserve">Current School Year   20   /   </w:t>
            </w:r>
          </w:p>
        </w:tc>
        <w:tc>
          <w:tcPr>
            <w:tcW w:w="1788"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c>
          <w:tcPr>
            <w:tcW w:w="1765"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c>
          <w:tcPr>
            <w:tcW w:w="2020" w:type="dxa"/>
            <w:gridSpan w:val="5"/>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r>
      <w:tr w:rsidR="00743442" w:rsidRPr="00991CF8" w:rsidTr="00AF6E95">
        <w:tc>
          <w:tcPr>
            <w:tcW w:w="3594" w:type="dxa"/>
            <w:gridSpan w:val="9"/>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rPr>
            </w:pPr>
            <w:r w:rsidRPr="00991CF8">
              <w:rPr>
                <w:rFonts w:ascii="Century Gothic" w:hAnsi="Century Gothic" w:cs="Arial"/>
              </w:rPr>
              <w:t>Previous School Year 20   /</w:t>
            </w:r>
          </w:p>
        </w:tc>
        <w:tc>
          <w:tcPr>
            <w:tcW w:w="1788"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c>
          <w:tcPr>
            <w:tcW w:w="1765"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c>
          <w:tcPr>
            <w:tcW w:w="2020" w:type="dxa"/>
            <w:gridSpan w:val="5"/>
            <w:tcBorders>
              <w:top w:val="single" w:sz="8" w:space="0" w:color="7030A0"/>
              <w:left w:val="single" w:sz="8" w:space="0" w:color="7030A0"/>
              <w:bottom w:val="single" w:sz="8" w:space="0" w:color="7030A0"/>
              <w:right w:val="single" w:sz="8" w:space="0" w:color="7030A0"/>
            </w:tcBorders>
            <w:shd w:val="clear" w:color="auto" w:fill="FFFFFF" w:themeFill="background1"/>
          </w:tcPr>
          <w:p w:rsidR="00743442" w:rsidRPr="00991CF8" w:rsidRDefault="00743442" w:rsidP="00A46613">
            <w:pPr>
              <w:rPr>
                <w:rFonts w:ascii="Century Gothic" w:hAnsi="Century Gothic" w:cs="Arial"/>
                <w:sz w:val="24"/>
                <w:szCs w:val="24"/>
              </w:rPr>
            </w:pPr>
          </w:p>
        </w:tc>
      </w:tr>
      <w:tr w:rsidR="00AC3BE6" w:rsidRPr="00991CF8" w:rsidTr="00AF6E95">
        <w:tc>
          <w:tcPr>
            <w:tcW w:w="9167" w:type="dxa"/>
            <w:gridSpan w:val="24"/>
            <w:tcBorders>
              <w:top w:val="single" w:sz="8" w:space="0" w:color="7030A0"/>
              <w:left w:val="nil"/>
              <w:bottom w:val="single" w:sz="8" w:space="0" w:color="7030A0"/>
              <w:right w:val="nil"/>
            </w:tcBorders>
            <w:shd w:val="clear" w:color="auto" w:fill="FFFFFF" w:themeFill="background1"/>
          </w:tcPr>
          <w:p w:rsidR="00AC3BE6" w:rsidRPr="00991CF8" w:rsidRDefault="00AC3BE6" w:rsidP="00A46613">
            <w:pPr>
              <w:rPr>
                <w:rFonts w:ascii="Century Gothic" w:hAnsi="Century Gothic" w:cs="Arial"/>
                <w:sz w:val="24"/>
                <w:szCs w:val="24"/>
              </w:rPr>
            </w:pPr>
          </w:p>
          <w:p w:rsidR="00AC3BE6" w:rsidRPr="00991CF8" w:rsidRDefault="00AC3BE6" w:rsidP="00A46613">
            <w:pPr>
              <w:rPr>
                <w:rFonts w:ascii="Century Gothic" w:hAnsi="Century Gothic" w:cs="Arial"/>
                <w:sz w:val="24"/>
                <w:szCs w:val="24"/>
              </w:rPr>
            </w:pP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jc w:val="center"/>
              <w:rPr>
                <w:rFonts w:ascii="Century Gothic" w:hAnsi="Century Gothic" w:cs="Arial"/>
                <w:b/>
                <w:sz w:val="24"/>
                <w:szCs w:val="24"/>
              </w:rPr>
            </w:pPr>
            <w:r w:rsidRPr="00991CF8">
              <w:rPr>
                <w:rFonts w:ascii="Century Gothic" w:hAnsi="Century Gothic" w:cs="Arial"/>
                <w:b/>
                <w:sz w:val="24"/>
                <w:szCs w:val="24"/>
              </w:rPr>
              <w:t xml:space="preserve">Placement </w:t>
            </w: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 w:val="24"/>
                <w:szCs w:val="24"/>
              </w:rPr>
            </w:pPr>
            <w:r w:rsidRPr="00991CF8">
              <w:rPr>
                <w:rFonts w:ascii="Century Gothic" w:hAnsi="Century Gothic" w:cs="Arial"/>
                <w:sz w:val="24"/>
                <w:szCs w:val="24"/>
              </w:rPr>
              <w:t xml:space="preserve">(Please specify the benefits you feel would be gained for this intervention) </w:t>
            </w:r>
          </w:p>
          <w:p w:rsidR="00AC3BE6" w:rsidRDefault="00AC3BE6"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Pr="00991CF8" w:rsidRDefault="00991CF8" w:rsidP="00A46613">
            <w:pPr>
              <w:rPr>
                <w:rFonts w:ascii="Century Gothic" w:hAnsi="Century Gothic" w:cs="Arial"/>
                <w:sz w:val="24"/>
                <w:szCs w:val="24"/>
              </w:rPr>
            </w:pP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jc w:val="center"/>
              <w:rPr>
                <w:rFonts w:ascii="Century Gothic" w:hAnsi="Century Gothic" w:cs="Arial"/>
                <w:sz w:val="24"/>
                <w:szCs w:val="24"/>
              </w:rPr>
            </w:pPr>
            <w:r w:rsidRPr="00991CF8">
              <w:rPr>
                <w:rFonts w:ascii="Century Gothic" w:hAnsi="Century Gothic" w:cs="Arial"/>
                <w:b/>
                <w:sz w:val="24"/>
                <w:szCs w:val="24"/>
              </w:rPr>
              <w:t>What specifically has led to this referral?</w:t>
            </w: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 w:val="24"/>
                <w:szCs w:val="24"/>
              </w:rPr>
            </w:pPr>
            <w:r w:rsidRPr="00991CF8">
              <w:rPr>
                <w:rFonts w:ascii="Century Gothic" w:hAnsi="Century Gothic" w:cs="Arial"/>
                <w:sz w:val="24"/>
                <w:szCs w:val="24"/>
              </w:rPr>
              <w:t xml:space="preserve">(Please provide as much detail as possible) </w:t>
            </w:r>
          </w:p>
          <w:p w:rsidR="00AC3BE6" w:rsidRPr="00991CF8" w:rsidRDefault="00AC3BE6" w:rsidP="00A46613">
            <w:pPr>
              <w:rPr>
                <w:rFonts w:ascii="Century Gothic" w:hAnsi="Century Gothic" w:cs="Arial"/>
                <w:sz w:val="24"/>
                <w:szCs w:val="24"/>
              </w:rPr>
            </w:pPr>
          </w:p>
          <w:p w:rsidR="00AC3BE6" w:rsidRDefault="00AC3BE6" w:rsidP="00A46613">
            <w:pPr>
              <w:rPr>
                <w:rFonts w:ascii="Century Gothic" w:hAnsi="Century Gothic" w:cs="Arial"/>
                <w:sz w:val="24"/>
                <w:szCs w:val="24"/>
              </w:rPr>
            </w:pPr>
          </w:p>
          <w:p w:rsidR="00991CF8" w:rsidRPr="00991CF8" w:rsidRDefault="00991CF8" w:rsidP="00A46613">
            <w:pPr>
              <w:rPr>
                <w:rFonts w:ascii="Century Gothic" w:hAnsi="Century Gothic" w:cs="Arial"/>
                <w:sz w:val="24"/>
                <w:szCs w:val="24"/>
              </w:rPr>
            </w:pP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jc w:val="center"/>
              <w:rPr>
                <w:rFonts w:ascii="Century Gothic" w:hAnsi="Century Gothic" w:cs="Arial"/>
                <w:b/>
                <w:sz w:val="24"/>
                <w:szCs w:val="24"/>
              </w:rPr>
            </w:pPr>
            <w:r w:rsidRPr="00991CF8">
              <w:rPr>
                <w:rFonts w:ascii="Century Gothic" w:hAnsi="Century Gothic" w:cs="Arial"/>
                <w:b/>
                <w:sz w:val="24"/>
                <w:szCs w:val="24"/>
              </w:rPr>
              <w:t>Description of Pupil’s Needs</w:t>
            </w: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Default="00AC3BE6"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Pr="00991CF8" w:rsidRDefault="00991CF8" w:rsidP="00A46613">
            <w:pPr>
              <w:rPr>
                <w:rFonts w:ascii="Century Gothic" w:hAnsi="Century Gothic" w:cs="Arial"/>
                <w:sz w:val="24"/>
                <w:szCs w:val="24"/>
              </w:rPr>
            </w:pP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jc w:val="center"/>
              <w:rPr>
                <w:rFonts w:ascii="Century Gothic" w:hAnsi="Century Gothic" w:cs="Arial"/>
                <w:b/>
                <w:sz w:val="24"/>
                <w:szCs w:val="24"/>
              </w:rPr>
            </w:pPr>
            <w:r w:rsidRPr="00991CF8">
              <w:rPr>
                <w:rFonts w:ascii="Century Gothic" w:hAnsi="Century Gothic" w:cs="Arial"/>
                <w:b/>
                <w:sz w:val="24"/>
                <w:szCs w:val="24"/>
              </w:rPr>
              <w:t>Areas of Concern</w:t>
            </w:r>
          </w:p>
        </w:tc>
      </w:tr>
      <w:tr w:rsidR="00AC3BE6"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Default="00AC3BE6"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Default="00991CF8" w:rsidP="00A46613">
            <w:pPr>
              <w:rPr>
                <w:rFonts w:ascii="Century Gothic" w:hAnsi="Century Gothic" w:cs="Arial"/>
                <w:sz w:val="24"/>
                <w:szCs w:val="24"/>
              </w:rPr>
            </w:pPr>
          </w:p>
          <w:p w:rsidR="00991CF8" w:rsidRPr="00991CF8" w:rsidRDefault="00991CF8" w:rsidP="00A46613">
            <w:pPr>
              <w:rPr>
                <w:rFonts w:ascii="Century Gothic" w:hAnsi="Century Gothic" w:cs="Arial"/>
                <w:sz w:val="24"/>
                <w:szCs w:val="24"/>
              </w:rPr>
            </w:pPr>
          </w:p>
        </w:tc>
      </w:tr>
      <w:tr w:rsidR="00AC3BE6" w:rsidRPr="00991CF8" w:rsidTr="002A4C6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tcPr>
          <w:p w:rsidR="00AC3BE6" w:rsidRPr="00991CF8" w:rsidRDefault="00AC3BE6" w:rsidP="00AC3BE6">
            <w:pPr>
              <w:jc w:val="center"/>
              <w:rPr>
                <w:rFonts w:ascii="Century Gothic" w:hAnsi="Century Gothic" w:cs="Arial"/>
                <w:sz w:val="24"/>
                <w:szCs w:val="24"/>
              </w:rPr>
            </w:pPr>
            <w:r w:rsidRPr="00991CF8">
              <w:rPr>
                <w:rFonts w:ascii="Century Gothic" w:hAnsi="Century Gothic" w:cs="Arial"/>
                <w:b/>
                <w:sz w:val="24"/>
                <w:szCs w:val="24"/>
              </w:rPr>
              <w:lastRenderedPageBreak/>
              <w:tab/>
              <w:t>Areas for Personal Development</w:t>
            </w:r>
          </w:p>
        </w:tc>
      </w:tr>
      <w:tr w:rsidR="00AC3BE6" w:rsidRPr="00991CF8" w:rsidTr="002A4C6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C3BE6">
            <w:pPr>
              <w:jc w:val="center"/>
              <w:rPr>
                <w:rFonts w:ascii="Century Gothic" w:hAnsi="Century Gothic" w:cs="Arial"/>
                <w:b/>
                <w:sz w:val="24"/>
                <w:szCs w:val="24"/>
              </w:rPr>
            </w:pPr>
            <w:r w:rsidRPr="00991CF8">
              <w:rPr>
                <w:rFonts w:ascii="Century Gothic" w:hAnsi="Century Gothic" w:cs="Arial"/>
                <w:b/>
                <w:sz w:val="24"/>
                <w:szCs w:val="24"/>
              </w:rPr>
              <w:t>Please tick the 2 areas most in need of development.</w:t>
            </w:r>
          </w:p>
        </w:tc>
      </w:tr>
      <w:tr w:rsidR="00AF6E95" w:rsidRPr="00991CF8" w:rsidTr="00A06092">
        <w:trPr>
          <w:trHeight w:val="230"/>
        </w:trPr>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Controlling emotions</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Improving communication</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Anger Management</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F6E95"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Making wise choices</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Setting goals</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Personal insight</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F6E95"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Taking responsibility</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Improving self esteem</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Assertiveness</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F6E95"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Stress management</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Developing empathy</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Problem Solving</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F6E95"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Awareness of feelings</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Self- assurance</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Self-regulation</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F6E95"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Authority</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3119" w:type="dxa"/>
            <w:gridSpan w:val="7"/>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Accountability</w:t>
            </w:r>
          </w:p>
        </w:tc>
        <w:tc>
          <w:tcPr>
            <w:tcW w:w="283" w:type="dxa"/>
            <w:gridSpan w:val="2"/>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2552" w:type="dxa"/>
            <w:gridSpan w:val="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Flexibility</w:t>
            </w:r>
          </w:p>
        </w:tc>
        <w:tc>
          <w:tcPr>
            <w:tcW w:w="236" w:type="dxa"/>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r>
      <w:tr w:rsidR="00AC3BE6" w:rsidRPr="00991CF8" w:rsidTr="00A06092">
        <w:tc>
          <w:tcPr>
            <w:tcW w:w="2694"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Self-motivation</w:t>
            </w:r>
          </w:p>
        </w:tc>
        <w:tc>
          <w:tcPr>
            <w:tcW w:w="283" w:type="dxa"/>
            <w:gridSpan w:val="3"/>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p>
        </w:tc>
        <w:tc>
          <w:tcPr>
            <w:tcW w:w="6190" w:type="dxa"/>
            <w:gridSpan w:val="18"/>
            <w:tcBorders>
              <w:top w:val="single" w:sz="8" w:space="0" w:color="7030A0"/>
              <w:left w:val="single" w:sz="8" w:space="0" w:color="7030A0"/>
              <w:bottom w:val="single" w:sz="8" w:space="0" w:color="7030A0"/>
              <w:right w:val="single" w:sz="8" w:space="0" w:color="7030A0"/>
            </w:tcBorders>
            <w:shd w:val="clear" w:color="auto" w:fill="FFFFFF" w:themeFill="background1"/>
          </w:tcPr>
          <w:p w:rsidR="00AC3BE6" w:rsidRPr="00991CF8" w:rsidRDefault="00AC3BE6" w:rsidP="00A46613">
            <w:pPr>
              <w:rPr>
                <w:rFonts w:ascii="Century Gothic" w:hAnsi="Century Gothic" w:cs="Arial"/>
                <w:szCs w:val="24"/>
              </w:rPr>
            </w:pPr>
            <w:r w:rsidRPr="00991CF8">
              <w:rPr>
                <w:rFonts w:ascii="Century Gothic" w:hAnsi="Century Gothic" w:cs="Arial"/>
                <w:szCs w:val="24"/>
              </w:rPr>
              <w:t>Others (please state)</w:t>
            </w:r>
          </w:p>
        </w:tc>
      </w:tr>
      <w:tr w:rsidR="00AC3BE6" w:rsidRPr="00991CF8" w:rsidTr="00AF6E95">
        <w:tc>
          <w:tcPr>
            <w:tcW w:w="9167" w:type="dxa"/>
            <w:gridSpan w:val="24"/>
            <w:tcBorders>
              <w:top w:val="single" w:sz="8" w:space="0" w:color="7030A0"/>
              <w:left w:val="single" w:sz="8" w:space="0" w:color="7030A0"/>
              <w:bottom w:val="single" w:sz="4" w:space="0" w:color="7030A0"/>
              <w:right w:val="single" w:sz="8" w:space="0" w:color="7030A0"/>
            </w:tcBorders>
            <w:shd w:val="clear" w:color="auto" w:fill="FFFFFF" w:themeFill="background1"/>
          </w:tcPr>
          <w:p w:rsidR="00AF6E95" w:rsidRDefault="00AF6E95" w:rsidP="00991CF8">
            <w:pPr>
              <w:rPr>
                <w:rFonts w:ascii="Century Gothic" w:hAnsi="Century Gothic" w:cs="Arial"/>
                <w:sz w:val="24"/>
                <w:szCs w:val="24"/>
              </w:rPr>
            </w:pPr>
            <w:r w:rsidRPr="00991CF8">
              <w:rPr>
                <w:rFonts w:ascii="Century Gothic" w:hAnsi="Century Gothic"/>
              </w:rPr>
              <w:br w:type="page"/>
            </w:r>
            <w:r w:rsidRPr="00991CF8">
              <w:rPr>
                <w:rFonts w:ascii="Century Gothic" w:hAnsi="Century Gothic" w:cs="Arial"/>
                <w:sz w:val="24"/>
                <w:szCs w:val="24"/>
              </w:rPr>
              <w:t>Elaborate on what specifically within these areas the pupil needs support with.</w:t>
            </w:r>
          </w:p>
          <w:p w:rsidR="00991CF8" w:rsidRPr="00991CF8" w:rsidRDefault="00991CF8" w:rsidP="00991CF8">
            <w:pPr>
              <w:rPr>
                <w:rFonts w:ascii="Century Gothic" w:hAnsi="Century Gothic" w:cs="Arial"/>
                <w:sz w:val="24"/>
                <w:szCs w:val="24"/>
              </w:rPr>
            </w:pPr>
          </w:p>
          <w:p w:rsidR="00AF6E95" w:rsidRPr="00991CF8" w:rsidRDefault="00AF6E95" w:rsidP="00AF6E95">
            <w:pPr>
              <w:rPr>
                <w:rFonts w:ascii="Century Gothic" w:hAnsi="Century Gothic" w:cs="Arial"/>
                <w:sz w:val="24"/>
                <w:szCs w:val="24"/>
              </w:rPr>
            </w:pPr>
            <w:r w:rsidRPr="00991CF8">
              <w:rPr>
                <w:rFonts w:ascii="Century Gothic" w:hAnsi="Century Gothic" w:cs="Arial"/>
                <w:sz w:val="24"/>
                <w:szCs w:val="24"/>
              </w:rPr>
              <w:t>1-</w:t>
            </w:r>
          </w:p>
          <w:p w:rsidR="00AF6E95" w:rsidRPr="00991CF8" w:rsidRDefault="00AF6E95" w:rsidP="00AF6E95">
            <w:pPr>
              <w:rPr>
                <w:rFonts w:ascii="Century Gothic" w:hAnsi="Century Gothic" w:cs="Arial"/>
                <w:sz w:val="24"/>
                <w:szCs w:val="24"/>
              </w:rPr>
            </w:pPr>
          </w:p>
          <w:p w:rsidR="00AF6E95" w:rsidRDefault="00AF6E95" w:rsidP="00AF6E95">
            <w:pPr>
              <w:rPr>
                <w:rFonts w:ascii="Century Gothic" w:hAnsi="Century Gothic" w:cs="Arial"/>
                <w:sz w:val="24"/>
                <w:szCs w:val="24"/>
              </w:rPr>
            </w:pPr>
          </w:p>
          <w:p w:rsidR="00AF6E95" w:rsidRPr="00991CF8" w:rsidRDefault="00AF6E95" w:rsidP="00AF6E95">
            <w:pPr>
              <w:rPr>
                <w:rFonts w:ascii="Century Gothic" w:hAnsi="Century Gothic" w:cs="Arial"/>
                <w:sz w:val="24"/>
                <w:szCs w:val="24"/>
              </w:rPr>
            </w:pPr>
          </w:p>
          <w:p w:rsidR="00AC3BE6" w:rsidRPr="00991CF8" w:rsidRDefault="00AF6E95" w:rsidP="00AF6E95">
            <w:pPr>
              <w:rPr>
                <w:rFonts w:ascii="Century Gothic" w:hAnsi="Century Gothic" w:cs="Arial"/>
                <w:sz w:val="24"/>
                <w:szCs w:val="24"/>
              </w:rPr>
            </w:pPr>
            <w:r w:rsidRPr="00991CF8">
              <w:rPr>
                <w:rFonts w:ascii="Century Gothic" w:hAnsi="Century Gothic" w:cs="Arial"/>
                <w:sz w:val="24"/>
                <w:szCs w:val="24"/>
              </w:rPr>
              <w:t xml:space="preserve">2- </w:t>
            </w:r>
          </w:p>
          <w:p w:rsidR="00AF6E95" w:rsidRDefault="00AF6E95" w:rsidP="00AF6E95">
            <w:pPr>
              <w:rPr>
                <w:rFonts w:ascii="Century Gothic" w:hAnsi="Century Gothic" w:cs="Arial"/>
                <w:sz w:val="24"/>
                <w:szCs w:val="24"/>
              </w:rPr>
            </w:pPr>
          </w:p>
          <w:p w:rsidR="00991CF8" w:rsidRPr="00991CF8" w:rsidRDefault="00991CF8" w:rsidP="00AF6E95">
            <w:pPr>
              <w:rPr>
                <w:rFonts w:ascii="Century Gothic" w:hAnsi="Century Gothic" w:cs="Arial"/>
                <w:sz w:val="24"/>
                <w:szCs w:val="24"/>
              </w:rPr>
            </w:pPr>
          </w:p>
          <w:p w:rsidR="00AF6E95" w:rsidRPr="00991CF8" w:rsidRDefault="00AF6E95" w:rsidP="00AF6E95">
            <w:pPr>
              <w:rPr>
                <w:rFonts w:ascii="Century Gothic" w:hAnsi="Century Gothic" w:cs="Arial"/>
                <w:sz w:val="24"/>
                <w:szCs w:val="24"/>
              </w:rPr>
            </w:pPr>
          </w:p>
        </w:tc>
      </w:tr>
      <w:tr w:rsidR="00AF6E95" w:rsidRPr="00991CF8" w:rsidTr="00AF6E95">
        <w:tc>
          <w:tcPr>
            <w:tcW w:w="9167" w:type="dxa"/>
            <w:gridSpan w:val="24"/>
            <w:tcBorders>
              <w:top w:val="single" w:sz="4" w:space="0" w:color="7030A0"/>
              <w:left w:val="nil"/>
              <w:bottom w:val="single" w:sz="4" w:space="0" w:color="7030A0"/>
              <w:right w:val="nil"/>
            </w:tcBorders>
            <w:shd w:val="clear" w:color="auto" w:fill="FFFFFF" w:themeFill="background1"/>
          </w:tcPr>
          <w:p w:rsidR="00AF6E95" w:rsidRPr="00991CF8" w:rsidRDefault="00AF6E95" w:rsidP="00AF6E95">
            <w:pPr>
              <w:jc w:val="center"/>
              <w:rPr>
                <w:rFonts w:ascii="Century Gothic" w:hAnsi="Century Gothic" w:cs="Arial"/>
                <w:sz w:val="24"/>
                <w:szCs w:val="24"/>
              </w:rPr>
            </w:pPr>
          </w:p>
        </w:tc>
      </w:tr>
      <w:tr w:rsidR="00AF6E95" w:rsidRPr="00991CF8" w:rsidTr="00AF6E95">
        <w:tc>
          <w:tcPr>
            <w:tcW w:w="9167" w:type="dxa"/>
            <w:gridSpan w:val="24"/>
            <w:tcBorders>
              <w:top w:val="single" w:sz="4" w:space="0" w:color="7030A0"/>
              <w:left w:val="single" w:sz="8" w:space="0" w:color="7030A0"/>
              <w:bottom w:val="single" w:sz="8" w:space="0" w:color="7030A0"/>
              <w:right w:val="single" w:sz="8" w:space="0" w:color="7030A0"/>
            </w:tcBorders>
            <w:shd w:val="clear" w:color="auto" w:fill="CCC0D9"/>
          </w:tcPr>
          <w:p w:rsidR="00AF6E95" w:rsidRPr="00991CF8" w:rsidRDefault="00AF6E95" w:rsidP="00AF6E95">
            <w:pPr>
              <w:jc w:val="both"/>
              <w:rPr>
                <w:rFonts w:ascii="Century Gothic" w:hAnsi="Century Gothic" w:cs="Arial"/>
                <w:sz w:val="24"/>
                <w:szCs w:val="24"/>
              </w:rPr>
            </w:pPr>
            <w:r w:rsidRPr="00991CF8">
              <w:rPr>
                <w:rFonts w:ascii="Century Gothic" w:hAnsi="Century Gothic" w:cs="Arial"/>
                <w:b/>
                <w:sz w:val="24"/>
                <w:szCs w:val="24"/>
              </w:rPr>
              <w:t>Pupil’s Strengths and Interests (incl. curriculum strengths &amp; interests)</w:t>
            </w:r>
          </w:p>
        </w:tc>
      </w:tr>
      <w:tr w:rsidR="00AF6E95"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tc>
      </w:tr>
      <w:tr w:rsidR="00AF6E95"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tcPr>
          <w:p w:rsidR="00AF6E95" w:rsidRPr="00991CF8" w:rsidRDefault="00AF6E95" w:rsidP="00AF6E95">
            <w:pPr>
              <w:rPr>
                <w:rFonts w:ascii="Century Gothic" w:hAnsi="Century Gothic" w:cs="Arial"/>
                <w:sz w:val="24"/>
                <w:szCs w:val="24"/>
              </w:rPr>
            </w:pPr>
            <w:r w:rsidRPr="00991CF8">
              <w:rPr>
                <w:rFonts w:ascii="Century Gothic" w:hAnsi="Century Gothic" w:cs="Arial"/>
                <w:b/>
                <w:sz w:val="24"/>
                <w:szCs w:val="24"/>
              </w:rPr>
              <w:t>Strategies that have worked</w:t>
            </w:r>
          </w:p>
        </w:tc>
      </w:tr>
      <w:tr w:rsidR="00AF6E95"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FFFFFF" w:themeFill="background1"/>
          </w:tcPr>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p w:rsidR="00AF6E95" w:rsidRPr="00991CF8" w:rsidRDefault="00AF6E95" w:rsidP="00AF6E95">
            <w:pPr>
              <w:jc w:val="center"/>
              <w:rPr>
                <w:rFonts w:ascii="Century Gothic" w:hAnsi="Century Gothic" w:cs="Arial"/>
                <w:sz w:val="24"/>
                <w:szCs w:val="24"/>
              </w:rPr>
            </w:pPr>
          </w:p>
        </w:tc>
      </w:tr>
      <w:tr w:rsidR="00AF6E95" w:rsidRPr="00991CF8" w:rsidTr="00AF6E95">
        <w:tc>
          <w:tcPr>
            <w:tcW w:w="9167" w:type="dxa"/>
            <w:gridSpan w:val="24"/>
            <w:tcBorders>
              <w:top w:val="single" w:sz="8" w:space="0" w:color="7030A0"/>
              <w:left w:val="nil"/>
              <w:bottom w:val="single" w:sz="8" w:space="0" w:color="7030A0"/>
              <w:right w:val="nil"/>
            </w:tcBorders>
            <w:shd w:val="clear" w:color="auto" w:fill="FFFFFF" w:themeFill="background1"/>
          </w:tcPr>
          <w:p w:rsidR="00AF6E95" w:rsidRPr="00991CF8" w:rsidRDefault="00AF6E95" w:rsidP="00AF6E95">
            <w:pPr>
              <w:jc w:val="center"/>
              <w:rPr>
                <w:rFonts w:ascii="Century Gothic" w:hAnsi="Century Gothic" w:cs="Arial"/>
                <w:sz w:val="24"/>
                <w:szCs w:val="24"/>
              </w:rPr>
            </w:pPr>
          </w:p>
        </w:tc>
      </w:tr>
      <w:tr w:rsidR="00AF6E95" w:rsidRPr="00991CF8" w:rsidTr="00AF6E95">
        <w:tc>
          <w:tcPr>
            <w:tcW w:w="9167" w:type="dxa"/>
            <w:gridSpan w:val="24"/>
            <w:tcBorders>
              <w:top w:val="single" w:sz="8" w:space="0" w:color="7030A0"/>
              <w:left w:val="single" w:sz="8" w:space="0" w:color="7030A0"/>
              <w:bottom w:val="single" w:sz="8" w:space="0" w:color="7030A0"/>
              <w:right w:val="single" w:sz="8" w:space="0" w:color="7030A0"/>
            </w:tcBorders>
            <w:shd w:val="clear" w:color="auto" w:fill="CCC0D9"/>
          </w:tcPr>
          <w:p w:rsidR="00AF6E95" w:rsidRPr="00991CF8" w:rsidRDefault="00AF6E95" w:rsidP="00AF6E95">
            <w:pPr>
              <w:rPr>
                <w:rFonts w:ascii="Century Gothic" w:hAnsi="Century Gothic" w:cs="Arial"/>
                <w:sz w:val="24"/>
                <w:szCs w:val="24"/>
              </w:rPr>
            </w:pPr>
            <w:r w:rsidRPr="00991CF8">
              <w:rPr>
                <w:rFonts w:ascii="Century Gothic" w:hAnsi="Century Gothic" w:cs="Arial"/>
                <w:b/>
                <w:sz w:val="24"/>
                <w:szCs w:val="24"/>
              </w:rPr>
              <w:t>S.E.N.D. Profile</w:t>
            </w:r>
          </w:p>
        </w:tc>
      </w:tr>
      <w:tr w:rsidR="00AF6E95" w:rsidRPr="00991CF8" w:rsidTr="00991CF8">
        <w:tc>
          <w:tcPr>
            <w:tcW w:w="9167" w:type="dxa"/>
            <w:gridSpan w:val="24"/>
            <w:tcBorders>
              <w:top w:val="single" w:sz="8" w:space="0" w:color="7030A0"/>
              <w:left w:val="single" w:sz="8" w:space="0" w:color="7030A0"/>
              <w:bottom w:val="nil"/>
              <w:right w:val="single" w:sz="8" w:space="0" w:color="7030A0"/>
            </w:tcBorders>
            <w:shd w:val="clear" w:color="auto" w:fill="FFFFFF" w:themeFill="background1"/>
          </w:tcPr>
          <w:p w:rsidR="00AF6E95" w:rsidRPr="00991CF8" w:rsidRDefault="00AF6E95" w:rsidP="00AF6E95">
            <w:pPr>
              <w:rPr>
                <w:rFonts w:ascii="Century Gothic" w:hAnsi="Century Gothic" w:cs="Arial"/>
                <w:i/>
                <w:sz w:val="20"/>
                <w:szCs w:val="20"/>
              </w:rPr>
            </w:pPr>
            <w:r w:rsidRPr="00991CF8">
              <w:rPr>
                <w:rFonts w:ascii="Century Gothic" w:hAnsi="Century Gothic" w:cs="Arial"/>
                <w:i/>
                <w:sz w:val="20"/>
                <w:szCs w:val="20"/>
              </w:rPr>
              <w:t xml:space="preserve">Does the pupil have any additional learning support needs / identified S.E.N.D. needs? </w:t>
            </w:r>
          </w:p>
          <w:p w:rsidR="00AF6E95" w:rsidRPr="00991CF8" w:rsidRDefault="00AF6E95" w:rsidP="00AF6E95">
            <w:pPr>
              <w:jc w:val="center"/>
              <w:rPr>
                <w:rFonts w:ascii="Century Gothic" w:hAnsi="Century Gothic" w:cs="Arial"/>
                <w:b/>
                <w:sz w:val="24"/>
                <w:szCs w:val="24"/>
              </w:rPr>
            </w:pPr>
          </w:p>
          <w:p w:rsidR="00AF6E95" w:rsidRPr="00991CF8" w:rsidRDefault="00AF6E95" w:rsidP="00AF6E95">
            <w:pPr>
              <w:jc w:val="center"/>
              <w:rPr>
                <w:rFonts w:ascii="Century Gothic" w:hAnsi="Century Gothic" w:cs="Arial"/>
                <w:b/>
                <w:sz w:val="24"/>
                <w:szCs w:val="24"/>
              </w:rPr>
            </w:pPr>
          </w:p>
          <w:p w:rsidR="00AF6E95" w:rsidRPr="00991CF8" w:rsidRDefault="00AF6E95" w:rsidP="00AF6E95">
            <w:pPr>
              <w:jc w:val="center"/>
              <w:rPr>
                <w:rFonts w:ascii="Century Gothic" w:hAnsi="Century Gothic" w:cs="Arial"/>
                <w:b/>
                <w:sz w:val="24"/>
                <w:szCs w:val="24"/>
              </w:rPr>
            </w:pPr>
          </w:p>
        </w:tc>
      </w:tr>
      <w:tr w:rsidR="00AF6E95" w:rsidRPr="00991CF8" w:rsidTr="00991CF8">
        <w:tc>
          <w:tcPr>
            <w:tcW w:w="9167" w:type="dxa"/>
            <w:gridSpan w:val="24"/>
            <w:tcBorders>
              <w:top w:val="nil"/>
              <w:left w:val="single" w:sz="4" w:space="0" w:color="7030A0"/>
              <w:bottom w:val="single" w:sz="4" w:space="0" w:color="7030A0"/>
              <w:right w:val="single" w:sz="4" w:space="0" w:color="7030A0"/>
            </w:tcBorders>
            <w:shd w:val="clear" w:color="auto" w:fill="FFFFFF" w:themeFill="background1"/>
          </w:tcPr>
          <w:p w:rsidR="00991CF8" w:rsidRPr="00991CF8" w:rsidRDefault="00991CF8" w:rsidP="00AF6E95">
            <w:pPr>
              <w:rPr>
                <w:rFonts w:ascii="Century Gothic" w:hAnsi="Century Gothic" w:cs="Arial"/>
                <w:b/>
                <w:sz w:val="24"/>
                <w:szCs w:val="24"/>
              </w:rPr>
            </w:pPr>
          </w:p>
        </w:tc>
      </w:tr>
      <w:tr w:rsidR="00AF6E95" w:rsidRPr="00991CF8" w:rsidTr="00991CF8">
        <w:tc>
          <w:tcPr>
            <w:tcW w:w="9167" w:type="dxa"/>
            <w:gridSpan w:val="24"/>
            <w:tcBorders>
              <w:top w:val="single" w:sz="4" w:space="0" w:color="7030A0"/>
              <w:left w:val="single" w:sz="4" w:space="0" w:color="7030A0"/>
              <w:bottom w:val="single" w:sz="8" w:space="0" w:color="7030A0"/>
              <w:right w:val="single" w:sz="4" w:space="0" w:color="7030A0"/>
            </w:tcBorders>
            <w:shd w:val="clear" w:color="auto" w:fill="CCC0D9"/>
          </w:tcPr>
          <w:p w:rsidR="00AF6E95" w:rsidRPr="00991CF8" w:rsidRDefault="00AF6E95" w:rsidP="00AF6E95">
            <w:pPr>
              <w:rPr>
                <w:rFonts w:ascii="Century Gothic" w:hAnsi="Century Gothic" w:cs="Arial"/>
                <w:b/>
                <w:sz w:val="24"/>
                <w:szCs w:val="24"/>
              </w:rPr>
            </w:pPr>
            <w:r w:rsidRPr="00991CF8">
              <w:rPr>
                <w:rFonts w:ascii="Century Gothic" w:hAnsi="Century Gothic" w:cs="Arial"/>
                <w:b/>
                <w:sz w:val="24"/>
                <w:szCs w:val="24"/>
              </w:rPr>
              <w:t>Risk Factors</w:t>
            </w:r>
          </w:p>
        </w:tc>
      </w:tr>
      <w:tr w:rsidR="00AF6E95" w:rsidRPr="00991CF8" w:rsidTr="00991CF8">
        <w:tc>
          <w:tcPr>
            <w:tcW w:w="9167" w:type="dxa"/>
            <w:gridSpan w:val="24"/>
            <w:tcBorders>
              <w:top w:val="single" w:sz="8" w:space="0" w:color="7030A0"/>
              <w:left w:val="single" w:sz="4" w:space="0" w:color="7030A0"/>
              <w:bottom w:val="single" w:sz="4" w:space="0" w:color="7030A0"/>
              <w:right w:val="single" w:sz="4" w:space="0" w:color="7030A0"/>
            </w:tcBorders>
            <w:shd w:val="clear" w:color="auto" w:fill="FFFFFF" w:themeFill="background1"/>
          </w:tcPr>
          <w:p w:rsidR="00AF6E95" w:rsidRPr="00991CF8" w:rsidRDefault="00AF6E95" w:rsidP="00AF6E95">
            <w:pPr>
              <w:rPr>
                <w:rFonts w:ascii="Century Gothic" w:hAnsi="Century Gothic" w:cs="Arial"/>
                <w:b/>
                <w:sz w:val="24"/>
                <w:szCs w:val="24"/>
              </w:rPr>
            </w:pPr>
          </w:p>
          <w:p w:rsidR="00AF6E95" w:rsidRPr="00991CF8" w:rsidRDefault="00AF6E95" w:rsidP="00AF6E95">
            <w:pPr>
              <w:rPr>
                <w:rFonts w:ascii="Century Gothic" w:hAnsi="Century Gothic" w:cs="Arial"/>
                <w:b/>
                <w:sz w:val="24"/>
                <w:szCs w:val="24"/>
              </w:rPr>
            </w:pPr>
          </w:p>
          <w:p w:rsidR="00AF6E95" w:rsidRPr="00991CF8" w:rsidRDefault="00A06092" w:rsidP="00991CF8">
            <w:pPr>
              <w:tabs>
                <w:tab w:val="left" w:pos="2355"/>
              </w:tabs>
              <w:rPr>
                <w:rFonts w:ascii="Century Gothic" w:hAnsi="Century Gothic" w:cs="Arial"/>
                <w:b/>
                <w:sz w:val="24"/>
                <w:szCs w:val="24"/>
              </w:rPr>
            </w:pPr>
            <w:r w:rsidRPr="00991CF8">
              <w:rPr>
                <w:rFonts w:ascii="Century Gothic" w:hAnsi="Century Gothic" w:cs="Arial"/>
                <w:b/>
                <w:sz w:val="24"/>
                <w:szCs w:val="24"/>
              </w:rPr>
              <w:tab/>
            </w:r>
          </w:p>
          <w:p w:rsidR="00AF6E95" w:rsidRPr="00991CF8" w:rsidRDefault="00AF6E95" w:rsidP="00AF6E95">
            <w:pPr>
              <w:rPr>
                <w:rFonts w:ascii="Century Gothic" w:hAnsi="Century Gothic" w:cs="Arial"/>
                <w:b/>
                <w:sz w:val="24"/>
                <w:szCs w:val="24"/>
              </w:rPr>
            </w:pPr>
          </w:p>
        </w:tc>
      </w:tr>
      <w:tr w:rsidR="00AF6E95" w:rsidRPr="00991CF8" w:rsidTr="00991CF8">
        <w:tc>
          <w:tcPr>
            <w:tcW w:w="9167" w:type="dxa"/>
            <w:gridSpan w:val="24"/>
            <w:tcBorders>
              <w:top w:val="single" w:sz="4" w:space="0" w:color="7030A0"/>
              <w:left w:val="nil"/>
              <w:bottom w:val="nil"/>
              <w:right w:val="nil"/>
            </w:tcBorders>
            <w:shd w:val="clear" w:color="auto" w:fill="FFFFFF" w:themeFill="background1"/>
          </w:tcPr>
          <w:p w:rsidR="00A06092" w:rsidRPr="00991CF8" w:rsidRDefault="00A06092" w:rsidP="00AF6E95">
            <w:pPr>
              <w:rPr>
                <w:rFonts w:ascii="Century Gothic" w:hAnsi="Century Gothic" w:cs="Arial"/>
                <w:b/>
                <w:sz w:val="24"/>
                <w:szCs w:val="24"/>
              </w:rPr>
            </w:pPr>
          </w:p>
        </w:tc>
      </w:tr>
      <w:tr w:rsidR="00AF6E95" w:rsidRPr="00991CF8" w:rsidTr="00A06092">
        <w:tc>
          <w:tcPr>
            <w:tcW w:w="9167" w:type="dxa"/>
            <w:gridSpan w:val="24"/>
            <w:tcBorders>
              <w:top w:val="nil"/>
              <w:left w:val="nil"/>
              <w:bottom w:val="single" w:sz="4" w:space="0" w:color="7030A0"/>
              <w:right w:val="nil"/>
            </w:tcBorders>
            <w:shd w:val="clear" w:color="auto" w:fill="auto"/>
          </w:tcPr>
          <w:p w:rsidR="00AF6E95" w:rsidRPr="00991CF8" w:rsidRDefault="00AF6E95" w:rsidP="00991CF8">
            <w:pPr>
              <w:rPr>
                <w:rFonts w:ascii="Century Gothic" w:hAnsi="Century Gothic" w:cs="Arial"/>
                <w:b/>
                <w:sz w:val="24"/>
                <w:szCs w:val="24"/>
              </w:rPr>
            </w:pPr>
          </w:p>
        </w:tc>
      </w:tr>
      <w:tr w:rsidR="00A06092" w:rsidRPr="00991CF8" w:rsidTr="00A06092">
        <w:tc>
          <w:tcPr>
            <w:tcW w:w="9167" w:type="dxa"/>
            <w:gridSpan w:val="24"/>
            <w:tcBorders>
              <w:top w:val="single" w:sz="4" w:space="0" w:color="7030A0"/>
              <w:left w:val="single" w:sz="4" w:space="0" w:color="7030A0"/>
              <w:bottom w:val="single" w:sz="8" w:space="0" w:color="7030A0"/>
              <w:right w:val="single" w:sz="4" w:space="0" w:color="7030A0"/>
            </w:tcBorders>
            <w:shd w:val="clear" w:color="auto" w:fill="CCC0D9"/>
          </w:tcPr>
          <w:p w:rsidR="00A06092" w:rsidRPr="00991CF8" w:rsidRDefault="00A06092" w:rsidP="00AF6E95">
            <w:pPr>
              <w:jc w:val="center"/>
              <w:rPr>
                <w:rFonts w:ascii="Century Gothic" w:hAnsi="Century Gothic" w:cs="Arial"/>
                <w:b/>
                <w:sz w:val="36"/>
                <w:szCs w:val="36"/>
              </w:rPr>
            </w:pPr>
            <w:r w:rsidRPr="00991CF8">
              <w:rPr>
                <w:rFonts w:ascii="Century Gothic" w:hAnsi="Century Gothic" w:cs="Arial"/>
                <w:b/>
                <w:sz w:val="36"/>
                <w:szCs w:val="36"/>
              </w:rPr>
              <w:t>School Consultation with Parent/Pupil</w:t>
            </w:r>
          </w:p>
        </w:tc>
      </w:tr>
      <w:tr w:rsidR="00AF6E95" w:rsidRPr="00991CF8" w:rsidTr="00A06092">
        <w:trPr>
          <w:trHeight w:val="293"/>
        </w:trPr>
        <w:tc>
          <w:tcPr>
            <w:tcW w:w="9167" w:type="dxa"/>
            <w:gridSpan w:val="24"/>
            <w:tcBorders>
              <w:top w:val="nil"/>
              <w:left w:val="nil"/>
              <w:bottom w:val="single" w:sz="8" w:space="0" w:color="7030A0"/>
              <w:right w:val="nil"/>
            </w:tcBorders>
            <w:shd w:val="clear" w:color="auto" w:fill="auto"/>
          </w:tcPr>
          <w:p w:rsidR="00AF6E95" w:rsidRPr="00991CF8" w:rsidRDefault="00AF6E95" w:rsidP="00A06092">
            <w:pPr>
              <w:rPr>
                <w:rFonts w:ascii="Century Gothic" w:hAnsi="Century Gothic" w:cs="Arial"/>
                <w:b/>
                <w:sz w:val="36"/>
                <w:szCs w:val="36"/>
              </w:rPr>
            </w:pPr>
          </w:p>
        </w:tc>
      </w:tr>
      <w:tr w:rsidR="00A06092" w:rsidRPr="00991CF8" w:rsidTr="00A06092">
        <w:trPr>
          <w:trHeight w:val="292"/>
        </w:trPr>
        <w:tc>
          <w:tcPr>
            <w:tcW w:w="9167" w:type="dxa"/>
            <w:gridSpan w:val="24"/>
            <w:tcBorders>
              <w:top w:val="nil"/>
              <w:left w:val="single" w:sz="4" w:space="0" w:color="7030A0"/>
              <w:bottom w:val="single" w:sz="8" w:space="0" w:color="7030A0"/>
              <w:right w:val="single" w:sz="4" w:space="0" w:color="7030A0"/>
            </w:tcBorders>
            <w:shd w:val="clear" w:color="auto" w:fill="CCC0D9"/>
          </w:tcPr>
          <w:p w:rsidR="00A06092" w:rsidRPr="00991CF8" w:rsidRDefault="00A06092" w:rsidP="00AF6E95">
            <w:pPr>
              <w:jc w:val="center"/>
              <w:rPr>
                <w:rFonts w:ascii="Century Gothic" w:hAnsi="Century Gothic" w:cs="Arial"/>
                <w:b/>
                <w:sz w:val="24"/>
                <w:szCs w:val="24"/>
              </w:rPr>
            </w:pPr>
            <w:r w:rsidRPr="00991CF8">
              <w:rPr>
                <w:rFonts w:ascii="Century Gothic" w:hAnsi="Century Gothic" w:cs="Arial"/>
                <w:b/>
                <w:sz w:val="24"/>
                <w:szCs w:val="24"/>
              </w:rPr>
              <w:t>PARENTS/CARERS VIEWS ON PLACEMENT</w:t>
            </w: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auto"/>
          </w:tcPr>
          <w:p w:rsidR="00A06092" w:rsidRPr="00991CF8" w:rsidRDefault="00A06092" w:rsidP="00A06092">
            <w:pPr>
              <w:rPr>
                <w:rFonts w:ascii="Century Gothic" w:hAnsi="Century Gothic" w:cs="Arial"/>
                <w:i/>
                <w:sz w:val="20"/>
                <w:szCs w:val="20"/>
              </w:rPr>
            </w:pPr>
            <w:r w:rsidRPr="00991CF8">
              <w:rPr>
                <w:rFonts w:ascii="Century Gothic" w:hAnsi="Century Gothic" w:cs="Arial"/>
                <w:i/>
                <w:sz w:val="20"/>
                <w:szCs w:val="20"/>
              </w:rPr>
              <w:t xml:space="preserve">This should include their aspirations, interests and understanding and views of the alternative educational provision. </w:t>
            </w:r>
          </w:p>
          <w:p w:rsidR="00A06092" w:rsidRPr="00991CF8" w:rsidRDefault="00A06092" w:rsidP="00A06092">
            <w:pPr>
              <w:rPr>
                <w:rFonts w:ascii="Century Gothic" w:hAnsi="Century Gothic" w:cs="Arial"/>
                <w:sz w:val="24"/>
                <w:szCs w:val="24"/>
              </w:rPr>
            </w:pPr>
          </w:p>
          <w:p w:rsidR="00A06092" w:rsidRPr="00991CF8" w:rsidRDefault="00A06092" w:rsidP="00A06092">
            <w:pPr>
              <w:rPr>
                <w:rFonts w:ascii="Century Gothic" w:hAnsi="Century Gothic" w:cs="Arial"/>
                <w:sz w:val="24"/>
                <w:szCs w:val="24"/>
              </w:rPr>
            </w:pPr>
          </w:p>
          <w:p w:rsidR="00A06092" w:rsidRPr="00991CF8" w:rsidRDefault="00A06092" w:rsidP="00A06092">
            <w:pPr>
              <w:rPr>
                <w:rFonts w:ascii="Century Gothic" w:hAnsi="Century Gothic" w:cs="Arial"/>
                <w:sz w:val="24"/>
                <w:szCs w:val="24"/>
              </w:rPr>
            </w:pPr>
          </w:p>
          <w:p w:rsidR="00A06092" w:rsidRPr="00991CF8" w:rsidRDefault="00A06092" w:rsidP="00AF6E95">
            <w:pPr>
              <w:jc w:val="center"/>
              <w:rPr>
                <w:rFonts w:ascii="Century Gothic" w:hAnsi="Century Gothic" w:cs="Arial"/>
                <w:b/>
                <w:sz w:val="24"/>
                <w:szCs w:val="24"/>
              </w:rPr>
            </w:pPr>
          </w:p>
        </w:tc>
      </w:tr>
      <w:tr w:rsidR="00A06092" w:rsidRPr="00991CF8" w:rsidTr="00A06092">
        <w:tc>
          <w:tcPr>
            <w:tcW w:w="9167" w:type="dxa"/>
            <w:gridSpan w:val="24"/>
            <w:tcBorders>
              <w:top w:val="single" w:sz="8" w:space="0" w:color="7030A0"/>
              <w:left w:val="nil"/>
              <w:bottom w:val="single" w:sz="8" w:space="0" w:color="7030A0"/>
              <w:right w:val="nil"/>
            </w:tcBorders>
            <w:shd w:val="clear" w:color="auto" w:fill="auto"/>
          </w:tcPr>
          <w:p w:rsidR="00A06092" w:rsidRPr="00991CF8" w:rsidRDefault="00A06092" w:rsidP="00A06092">
            <w:pPr>
              <w:rPr>
                <w:rFonts w:ascii="Century Gothic" w:hAnsi="Century Gothic" w:cs="Arial"/>
                <w:i/>
                <w:sz w:val="20"/>
                <w:szCs w:val="20"/>
              </w:rPr>
            </w:pP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i/>
                <w:sz w:val="20"/>
                <w:szCs w:val="20"/>
              </w:rPr>
            </w:pPr>
            <w:r w:rsidRPr="00991CF8">
              <w:rPr>
                <w:rFonts w:ascii="Century Gothic" w:hAnsi="Century Gothic" w:cs="Arial"/>
                <w:b/>
                <w:sz w:val="24"/>
                <w:szCs w:val="24"/>
              </w:rPr>
              <w:t>PUPIL’S VIEWS ON PLACEMENT</w:t>
            </w: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06092">
            <w:pPr>
              <w:rPr>
                <w:rFonts w:ascii="Century Gothic" w:hAnsi="Century Gothic" w:cs="Arial"/>
                <w:i/>
                <w:sz w:val="20"/>
                <w:szCs w:val="20"/>
              </w:rPr>
            </w:pPr>
            <w:r w:rsidRPr="00991CF8">
              <w:rPr>
                <w:rFonts w:ascii="Century Gothic" w:hAnsi="Century Gothic" w:cs="Arial"/>
                <w:i/>
                <w:sz w:val="20"/>
                <w:szCs w:val="20"/>
              </w:rPr>
              <w:t xml:space="preserve">This should include their aspirations, interests and understanding and views of the alternative educational provision. </w:t>
            </w:r>
          </w:p>
          <w:p w:rsidR="00A06092" w:rsidRPr="00991CF8" w:rsidRDefault="00A06092" w:rsidP="00A06092">
            <w:pPr>
              <w:tabs>
                <w:tab w:val="left" w:pos="3840"/>
              </w:tabs>
              <w:rPr>
                <w:rFonts w:ascii="Century Gothic" w:hAnsi="Century Gothic" w:cs="Arial"/>
                <w:i/>
                <w:sz w:val="20"/>
                <w:szCs w:val="20"/>
              </w:rPr>
            </w:pPr>
          </w:p>
          <w:p w:rsidR="00A06092" w:rsidRPr="00991CF8" w:rsidRDefault="00A06092" w:rsidP="00A06092">
            <w:pPr>
              <w:tabs>
                <w:tab w:val="left" w:pos="3840"/>
              </w:tabs>
              <w:rPr>
                <w:rFonts w:ascii="Century Gothic" w:hAnsi="Century Gothic" w:cs="Arial"/>
                <w:i/>
                <w:sz w:val="20"/>
                <w:szCs w:val="20"/>
              </w:rPr>
            </w:pPr>
          </w:p>
          <w:p w:rsidR="00A06092" w:rsidRPr="00991CF8" w:rsidRDefault="00A06092" w:rsidP="00A06092">
            <w:pPr>
              <w:tabs>
                <w:tab w:val="left" w:pos="3840"/>
              </w:tabs>
              <w:rPr>
                <w:rFonts w:ascii="Century Gothic" w:hAnsi="Century Gothic" w:cs="Arial"/>
                <w:i/>
                <w:sz w:val="20"/>
                <w:szCs w:val="20"/>
              </w:rPr>
            </w:pPr>
          </w:p>
          <w:p w:rsidR="00A06092" w:rsidRPr="00991CF8" w:rsidRDefault="00A06092" w:rsidP="00A06092">
            <w:pPr>
              <w:tabs>
                <w:tab w:val="left" w:pos="3840"/>
              </w:tabs>
              <w:rPr>
                <w:rFonts w:ascii="Century Gothic" w:hAnsi="Century Gothic" w:cs="Arial"/>
                <w:i/>
                <w:sz w:val="20"/>
                <w:szCs w:val="20"/>
              </w:rPr>
            </w:pPr>
          </w:p>
          <w:p w:rsidR="00A06092" w:rsidRPr="00991CF8" w:rsidRDefault="00A06092" w:rsidP="00A06092">
            <w:pPr>
              <w:tabs>
                <w:tab w:val="left" w:pos="3840"/>
              </w:tabs>
              <w:rPr>
                <w:rFonts w:ascii="Century Gothic" w:hAnsi="Century Gothic" w:cs="Arial"/>
                <w:i/>
                <w:sz w:val="20"/>
                <w:szCs w:val="20"/>
              </w:rPr>
            </w:pPr>
          </w:p>
        </w:tc>
      </w:tr>
      <w:tr w:rsidR="00A06092" w:rsidRPr="00991CF8" w:rsidTr="00A06092">
        <w:tc>
          <w:tcPr>
            <w:tcW w:w="9167" w:type="dxa"/>
            <w:gridSpan w:val="24"/>
            <w:tcBorders>
              <w:top w:val="single" w:sz="8" w:space="0" w:color="7030A0"/>
              <w:left w:val="nil"/>
              <w:bottom w:val="single" w:sz="8" w:space="0" w:color="7030A0"/>
              <w:right w:val="nil"/>
            </w:tcBorders>
            <w:shd w:val="clear" w:color="auto" w:fill="FFFFFF" w:themeFill="background1"/>
          </w:tcPr>
          <w:p w:rsidR="00A06092" w:rsidRPr="00991CF8" w:rsidRDefault="00A06092" w:rsidP="00A06092">
            <w:pPr>
              <w:rPr>
                <w:rFonts w:ascii="Century Gothic" w:hAnsi="Century Gothic" w:cs="Arial"/>
                <w:i/>
                <w:sz w:val="20"/>
                <w:szCs w:val="20"/>
              </w:rPr>
            </w:pP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jc w:val="center"/>
              <w:rPr>
                <w:rFonts w:ascii="Century Gothic" w:hAnsi="Century Gothic" w:cs="Arial"/>
                <w:i/>
                <w:sz w:val="20"/>
                <w:szCs w:val="20"/>
              </w:rPr>
            </w:pPr>
            <w:r w:rsidRPr="00991CF8">
              <w:rPr>
                <w:rFonts w:ascii="Century Gothic" w:hAnsi="Century Gothic" w:cs="Arial"/>
                <w:b/>
                <w:sz w:val="24"/>
                <w:szCs w:val="24"/>
              </w:rPr>
              <w:t>TARGETS</w:t>
            </w: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auto"/>
          </w:tcPr>
          <w:p w:rsidR="00A06092" w:rsidRPr="00991CF8" w:rsidRDefault="00A06092" w:rsidP="00A06092">
            <w:pPr>
              <w:rPr>
                <w:rFonts w:ascii="Century Gothic" w:hAnsi="Century Gothic" w:cs="Arial"/>
                <w:i/>
                <w:sz w:val="20"/>
                <w:szCs w:val="20"/>
              </w:rPr>
            </w:pPr>
            <w:r w:rsidRPr="00991CF8">
              <w:rPr>
                <w:rFonts w:ascii="Century Gothic" w:hAnsi="Century Gothic" w:cs="Arial"/>
                <w:i/>
                <w:sz w:val="20"/>
                <w:szCs w:val="20"/>
              </w:rPr>
              <w:t xml:space="preserve">This should include two targets set by the pupil and teacher.  </w:t>
            </w:r>
          </w:p>
          <w:p w:rsidR="00A06092" w:rsidRPr="00991CF8" w:rsidRDefault="00A06092" w:rsidP="00A06092">
            <w:pPr>
              <w:jc w:val="center"/>
              <w:rPr>
                <w:rFonts w:ascii="Century Gothic" w:hAnsi="Century Gothic" w:cs="Arial"/>
                <w:b/>
                <w:sz w:val="24"/>
                <w:szCs w:val="24"/>
              </w:rPr>
            </w:pPr>
          </w:p>
          <w:p w:rsidR="00A06092" w:rsidRPr="00991CF8" w:rsidRDefault="00A06092" w:rsidP="00A06092">
            <w:pPr>
              <w:jc w:val="center"/>
              <w:rPr>
                <w:rFonts w:ascii="Century Gothic" w:hAnsi="Century Gothic" w:cs="Arial"/>
                <w:b/>
                <w:sz w:val="24"/>
                <w:szCs w:val="24"/>
              </w:rPr>
            </w:pPr>
          </w:p>
          <w:p w:rsidR="00A06092" w:rsidRPr="00991CF8" w:rsidRDefault="00A06092" w:rsidP="00A06092">
            <w:pPr>
              <w:jc w:val="center"/>
              <w:rPr>
                <w:rFonts w:ascii="Century Gothic" w:hAnsi="Century Gothic" w:cs="Arial"/>
                <w:b/>
                <w:sz w:val="24"/>
                <w:szCs w:val="24"/>
              </w:rPr>
            </w:pPr>
          </w:p>
          <w:p w:rsidR="00A06092" w:rsidRPr="00991CF8" w:rsidRDefault="00A06092" w:rsidP="00A06092">
            <w:pPr>
              <w:jc w:val="center"/>
              <w:rPr>
                <w:rFonts w:ascii="Century Gothic" w:hAnsi="Century Gothic" w:cs="Arial"/>
                <w:b/>
                <w:sz w:val="24"/>
                <w:szCs w:val="24"/>
              </w:rPr>
            </w:pPr>
          </w:p>
          <w:p w:rsidR="00A06092" w:rsidRPr="00991CF8" w:rsidRDefault="00A06092" w:rsidP="00A06092">
            <w:pPr>
              <w:jc w:val="center"/>
              <w:rPr>
                <w:rFonts w:ascii="Century Gothic" w:hAnsi="Century Gothic" w:cs="Arial"/>
                <w:b/>
                <w:sz w:val="24"/>
                <w:szCs w:val="24"/>
              </w:rPr>
            </w:pPr>
          </w:p>
        </w:tc>
      </w:tr>
      <w:tr w:rsidR="00A06092" w:rsidRPr="00991CF8" w:rsidTr="00A06092">
        <w:tc>
          <w:tcPr>
            <w:tcW w:w="9167" w:type="dxa"/>
            <w:gridSpan w:val="24"/>
            <w:tcBorders>
              <w:top w:val="single" w:sz="8" w:space="0" w:color="7030A0"/>
              <w:left w:val="nil"/>
              <w:bottom w:val="single" w:sz="8" w:space="0" w:color="7030A0"/>
              <w:right w:val="nil"/>
            </w:tcBorders>
            <w:shd w:val="clear" w:color="auto" w:fill="auto"/>
          </w:tcPr>
          <w:p w:rsidR="00A06092" w:rsidRPr="00991CF8" w:rsidRDefault="00A06092" w:rsidP="00A06092">
            <w:pPr>
              <w:rPr>
                <w:rFonts w:ascii="Century Gothic" w:hAnsi="Century Gothic" w:cs="Arial"/>
                <w:i/>
                <w:sz w:val="20"/>
                <w:szCs w:val="20"/>
              </w:rPr>
            </w:pPr>
          </w:p>
        </w:tc>
      </w:tr>
      <w:tr w:rsidR="00A06092" w:rsidRPr="00991CF8" w:rsidTr="00A06092">
        <w:tc>
          <w:tcPr>
            <w:tcW w:w="9167" w:type="dxa"/>
            <w:gridSpan w:val="24"/>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tabs>
                <w:tab w:val="left" w:pos="4005"/>
              </w:tabs>
              <w:rPr>
                <w:rFonts w:ascii="Century Gothic" w:hAnsi="Century Gothic" w:cs="Arial"/>
                <w:i/>
                <w:sz w:val="20"/>
                <w:szCs w:val="20"/>
              </w:rPr>
            </w:pPr>
            <w:r w:rsidRPr="00991CF8">
              <w:rPr>
                <w:rFonts w:ascii="Century Gothic" w:hAnsi="Century Gothic" w:cs="Arial"/>
                <w:i/>
                <w:sz w:val="20"/>
                <w:szCs w:val="20"/>
              </w:rPr>
              <w:tab/>
            </w:r>
            <w:r w:rsidRPr="00991CF8">
              <w:rPr>
                <w:rFonts w:ascii="Century Gothic" w:hAnsi="Century Gothic" w:cs="Arial"/>
                <w:b/>
              </w:rPr>
              <w:t>SIGNATURES</w:t>
            </w:r>
          </w:p>
        </w:tc>
      </w:tr>
      <w:tr w:rsidR="00A06092" w:rsidRPr="00991CF8" w:rsidTr="002A4C65">
        <w:tc>
          <w:tcPr>
            <w:tcW w:w="3544" w:type="dxa"/>
            <w:gridSpan w:val="8"/>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jc w:val="center"/>
              <w:rPr>
                <w:rFonts w:ascii="Century Gothic" w:hAnsi="Century Gothic" w:cs="Arial"/>
                <w:b/>
              </w:rPr>
            </w:pPr>
            <w:r w:rsidRPr="00991CF8">
              <w:rPr>
                <w:rFonts w:ascii="Century Gothic" w:hAnsi="Century Gothic" w:cs="Arial"/>
                <w:b/>
              </w:rPr>
              <w:t>School Key Link Staff Member</w:t>
            </w:r>
          </w:p>
        </w:tc>
        <w:tc>
          <w:tcPr>
            <w:tcW w:w="3119" w:type="dxa"/>
            <w:gridSpan w:val="9"/>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rPr>
            </w:pPr>
          </w:p>
        </w:tc>
        <w:tc>
          <w:tcPr>
            <w:tcW w:w="850"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r w:rsidRPr="00991CF8">
              <w:rPr>
                <w:rFonts w:ascii="Century Gothic" w:hAnsi="Century Gothic" w:cs="Arial"/>
                <w:b/>
              </w:rPr>
              <w:t>Date</w:t>
            </w:r>
          </w:p>
        </w:tc>
        <w:tc>
          <w:tcPr>
            <w:tcW w:w="1654"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p>
        </w:tc>
      </w:tr>
      <w:tr w:rsidR="00A06092" w:rsidRPr="00991CF8" w:rsidTr="002A4C65">
        <w:tc>
          <w:tcPr>
            <w:tcW w:w="3544" w:type="dxa"/>
            <w:gridSpan w:val="8"/>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991CF8">
            <w:pPr>
              <w:jc w:val="center"/>
              <w:rPr>
                <w:rFonts w:ascii="Century Gothic" w:hAnsi="Century Gothic" w:cs="Arial"/>
                <w:b/>
              </w:rPr>
            </w:pPr>
            <w:r w:rsidRPr="00991CF8">
              <w:rPr>
                <w:rFonts w:ascii="Century Gothic" w:hAnsi="Century Gothic" w:cs="Arial"/>
                <w:b/>
              </w:rPr>
              <w:t>Parent</w:t>
            </w:r>
          </w:p>
        </w:tc>
        <w:tc>
          <w:tcPr>
            <w:tcW w:w="3119" w:type="dxa"/>
            <w:gridSpan w:val="9"/>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rPr>
            </w:pPr>
          </w:p>
        </w:tc>
        <w:tc>
          <w:tcPr>
            <w:tcW w:w="850"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r w:rsidRPr="00991CF8">
              <w:rPr>
                <w:rFonts w:ascii="Century Gothic" w:hAnsi="Century Gothic" w:cs="Arial"/>
                <w:b/>
              </w:rPr>
              <w:t>Date</w:t>
            </w:r>
          </w:p>
        </w:tc>
        <w:tc>
          <w:tcPr>
            <w:tcW w:w="1654"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p>
        </w:tc>
      </w:tr>
      <w:tr w:rsidR="00A06092" w:rsidRPr="00991CF8" w:rsidTr="002A4C65">
        <w:tc>
          <w:tcPr>
            <w:tcW w:w="3544" w:type="dxa"/>
            <w:gridSpan w:val="8"/>
            <w:tcBorders>
              <w:top w:val="single" w:sz="8" w:space="0" w:color="7030A0"/>
              <w:left w:val="single" w:sz="4" w:space="0" w:color="7030A0"/>
              <w:bottom w:val="single" w:sz="4" w:space="0" w:color="7030A0"/>
              <w:right w:val="single" w:sz="4" w:space="0" w:color="7030A0"/>
            </w:tcBorders>
            <w:shd w:val="clear" w:color="auto" w:fill="FFFFFF" w:themeFill="background1"/>
          </w:tcPr>
          <w:p w:rsidR="00A06092" w:rsidRPr="00991CF8" w:rsidRDefault="00991CF8" w:rsidP="00A46613">
            <w:pPr>
              <w:jc w:val="center"/>
              <w:rPr>
                <w:rFonts w:ascii="Century Gothic" w:hAnsi="Century Gothic" w:cs="Arial"/>
                <w:b/>
              </w:rPr>
            </w:pPr>
            <w:r>
              <w:rPr>
                <w:rFonts w:ascii="Century Gothic" w:hAnsi="Century Gothic" w:cs="Arial"/>
                <w:b/>
              </w:rPr>
              <w:t>Pupil</w:t>
            </w:r>
          </w:p>
        </w:tc>
        <w:tc>
          <w:tcPr>
            <w:tcW w:w="3119" w:type="dxa"/>
            <w:gridSpan w:val="9"/>
            <w:tcBorders>
              <w:top w:val="single" w:sz="8" w:space="0" w:color="7030A0"/>
              <w:left w:val="single" w:sz="4" w:space="0" w:color="7030A0"/>
              <w:bottom w:val="single" w:sz="4"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rPr>
            </w:pPr>
          </w:p>
        </w:tc>
        <w:tc>
          <w:tcPr>
            <w:tcW w:w="850" w:type="dxa"/>
            <w:gridSpan w:val="3"/>
            <w:tcBorders>
              <w:top w:val="single" w:sz="8" w:space="0" w:color="7030A0"/>
              <w:left w:val="single" w:sz="4" w:space="0" w:color="7030A0"/>
              <w:bottom w:val="single" w:sz="4"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r w:rsidRPr="00991CF8">
              <w:rPr>
                <w:rFonts w:ascii="Century Gothic" w:hAnsi="Century Gothic" w:cs="Arial"/>
                <w:b/>
              </w:rPr>
              <w:t>Date</w:t>
            </w:r>
          </w:p>
        </w:tc>
        <w:tc>
          <w:tcPr>
            <w:tcW w:w="1654" w:type="dxa"/>
            <w:gridSpan w:val="4"/>
            <w:tcBorders>
              <w:top w:val="single" w:sz="8" w:space="0" w:color="7030A0"/>
              <w:left w:val="single" w:sz="4" w:space="0" w:color="7030A0"/>
              <w:bottom w:val="single" w:sz="4" w:space="0" w:color="7030A0"/>
              <w:right w:val="single" w:sz="4" w:space="0" w:color="7030A0"/>
            </w:tcBorders>
            <w:shd w:val="clear" w:color="auto" w:fill="FFFFFF" w:themeFill="background1"/>
          </w:tcPr>
          <w:p w:rsidR="00A06092" w:rsidRPr="00991CF8" w:rsidRDefault="00A06092" w:rsidP="00A46613">
            <w:pPr>
              <w:rPr>
                <w:rFonts w:ascii="Century Gothic" w:hAnsi="Century Gothic" w:cs="Arial"/>
                <w:b/>
              </w:rPr>
            </w:pPr>
          </w:p>
        </w:tc>
      </w:tr>
      <w:tr w:rsidR="00A06092" w:rsidRPr="00991CF8" w:rsidTr="00991CF8">
        <w:tc>
          <w:tcPr>
            <w:tcW w:w="9167" w:type="dxa"/>
            <w:gridSpan w:val="24"/>
            <w:tcBorders>
              <w:top w:val="single" w:sz="4" w:space="0" w:color="7030A0"/>
              <w:left w:val="nil"/>
              <w:bottom w:val="nil"/>
              <w:right w:val="nil"/>
            </w:tcBorders>
            <w:shd w:val="clear" w:color="auto" w:fill="FFFFFF" w:themeFill="background1"/>
          </w:tcPr>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2A4C65" w:rsidRDefault="002A4C65" w:rsidP="00A46613">
            <w:pPr>
              <w:rPr>
                <w:rFonts w:ascii="Century Gothic" w:hAnsi="Century Gothic" w:cs="Arial"/>
                <w:b/>
              </w:rPr>
            </w:pPr>
          </w:p>
          <w:p w:rsidR="002A4C65" w:rsidRDefault="002A4C65" w:rsidP="00A46613">
            <w:pPr>
              <w:rPr>
                <w:rFonts w:ascii="Century Gothic" w:hAnsi="Century Gothic" w:cs="Arial"/>
                <w:b/>
              </w:rPr>
            </w:pPr>
          </w:p>
          <w:p w:rsidR="002A4C65" w:rsidRDefault="002A4C65"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Default="00991CF8" w:rsidP="00A46613">
            <w:pPr>
              <w:rPr>
                <w:rFonts w:ascii="Century Gothic" w:hAnsi="Century Gothic" w:cs="Arial"/>
                <w:b/>
              </w:rPr>
            </w:pPr>
          </w:p>
          <w:p w:rsidR="00991CF8" w:rsidRPr="00991CF8" w:rsidRDefault="00991CF8" w:rsidP="00A46613">
            <w:pPr>
              <w:rPr>
                <w:rFonts w:ascii="Century Gothic" w:hAnsi="Century Gothic" w:cs="Arial"/>
                <w:b/>
              </w:rPr>
            </w:pPr>
          </w:p>
        </w:tc>
      </w:tr>
      <w:tr w:rsidR="00A06092" w:rsidRPr="00991CF8" w:rsidTr="00991CF8">
        <w:tc>
          <w:tcPr>
            <w:tcW w:w="9167" w:type="dxa"/>
            <w:gridSpan w:val="24"/>
            <w:tcBorders>
              <w:top w:val="nil"/>
              <w:left w:val="nil"/>
              <w:bottom w:val="single" w:sz="8" w:space="0" w:color="7030A0"/>
              <w:right w:val="nil"/>
            </w:tcBorders>
            <w:shd w:val="clear" w:color="auto" w:fill="FFFFFF" w:themeFill="background1"/>
          </w:tcPr>
          <w:p w:rsidR="00A06092" w:rsidRPr="00991CF8" w:rsidRDefault="00A06092" w:rsidP="00A06092">
            <w:pPr>
              <w:jc w:val="center"/>
              <w:rPr>
                <w:rFonts w:ascii="Century Gothic" w:hAnsi="Century Gothic" w:cs="Arial"/>
                <w:b/>
              </w:rPr>
            </w:pPr>
          </w:p>
        </w:tc>
      </w:tr>
      <w:tr w:rsidR="00991CF8" w:rsidRPr="00991CF8" w:rsidTr="00991CF8">
        <w:tc>
          <w:tcPr>
            <w:tcW w:w="9167" w:type="dxa"/>
            <w:gridSpan w:val="24"/>
            <w:tcBorders>
              <w:top w:val="nil"/>
              <w:left w:val="single" w:sz="4" w:space="0" w:color="7030A0"/>
              <w:bottom w:val="single" w:sz="8" w:space="0" w:color="7030A0"/>
              <w:right w:val="single" w:sz="4" w:space="0" w:color="7030A0"/>
            </w:tcBorders>
            <w:shd w:val="clear" w:color="auto" w:fill="CCC0D9"/>
          </w:tcPr>
          <w:p w:rsidR="00991CF8" w:rsidRPr="00991CF8" w:rsidRDefault="00991CF8" w:rsidP="00A06092">
            <w:pPr>
              <w:jc w:val="center"/>
              <w:rPr>
                <w:rFonts w:ascii="Century Gothic" w:hAnsi="Century Gothic" w:cs="Arial"/>
                <w:b/>
                <w:sz w:val="24"/>
                <w:szCs w:val="24"/>
              </w:rPr>
            </w:pPr>
            <w:r w:rsidRPr="00991CF8">
              <w:rPr>
                <w:rFonts w:ascii="Century Gothic" w:hAnsi="Century Gothic" w:cs="Arial"/>
                <w:b/>
                <w:sz w:val="24"/>
                <w:szCs w:val="24"/>
              </w:rPr>
              <w:t>MULTI-AGENCY PROFILE</w:t>
            </w:r>
          </w:p>
        </w:tc>
      </w:tr>
      <w:tr w:rsidR="00A06092" w:rsidRPr="00991CF8" w:rsidTr="00A46613">
        <w:tc>
          <w:tcPr>
            <w:tcW w:w="3055" w:type="dxa"/>
            <w:gridSpan w:val="7"/>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jc w:val="center"/>
              <w:rPr>
                <w:rFonts w:ascii="Century Gothic" w:hAnsi="Century Gothic" w:cs="Arial"/>
                <w:b/>
              </w:rPr>
            </w:pPr>
          </w:p>
        </w:tc>
        <w:tc>
          <w:tcPr>
            <w:tcW w:w="3056" w:type="dxa"/>
            <w:gridSpan w:val="7"/>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jc w:val="center"/>
              <w:rPr>
                <w:rFonts w:ascii="Century Gothic" w:hAnsi="Century Gothic" w:cs="Arial"/>
                <w:b/>
              </w:rPr>
            </w:pPr>
            <w:r w:rsidRPr="00991CF8">
              <w:rPr>
                <w:rFonts w:ascii="Century Gothic" w:hAnsi="Century Gothic" w:cs="Arial"/>
                <w:b/>
              </w:rPr>
              <w:t>Involvement Y/N</w:t>
            </w:r>
          </w:p>
        </w:tc>
        <w:tc>
          <w:tcPr>
            <w:tcW w:w="3056" w:type="dxa"/>
            <w:gridSpan w:val="10"/>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jc w:val="center"/>
              <w:rPr>
                <w:rFonts w:ascii="Century Gothic" w:hAnsi="Century Gothic" w:cs="Arial"/>
                <w:b/>
              </w:rPr>
            </w:pPr>
          </w:p>
        </w:tc>
      </w:tr>
      <w:tr w:rsidR="00A06092" w:rsidRPr="00991CF8" w:rsidTr="00A46613">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b/>
              </w:rPr>
            </w:pPr>
            <w:r w:rsidRPr="00991CF8">
              <w:rPr>
                <w:rFonts w:ascii="Century Gothic" w:hAnsi="Century Gothic" w:cs="Arial"/>
                <w:b/>
              </w:rPr>
              <w:t>Agency</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b/>
              </w:rPr>
            </w:pPr>
            <w:r w:rsidRPr="00991CF8">
              <w:rPr>
                <w:rFonts w:ascii="Century Gothic" w:hAnsi="Century Gothic" w:cs="Arial"/>
                <w:b/>
              </w:rPr>
              <w:t>Practitioner</w:t>
            </w: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tabs>
                <w:tab w:val="left" w:pos="756"/>
              </w:tabs>
              <w:rPr>
                <w:rFonts w:ascii="Century Gothic" w:hAnsi="Century Gothic" w:cs="Arial"/>
                <w:b/>
              </w:rPr>
            </w:pPr>
            <w:r w:rsidRPr="00991CF8">
              <w:rPr>
                <w:rFonts w:ascii="Century Gothic" w:hAnsi="Century Gothic" w:cs="Arial"/>
                <w:b/>
              </w:rPr>
              <w:t>Past 12mths</w:t>
            </w: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b/>
              </w:rPr>
            </w:pPr>
            <w:r w:rsidRPr="00991CF8">
              <w:rPr>
                <w:rFonts w:ascii="Century Gothic" w:hAnsi="Century Gothic" w:cs="Arial"/>
                <w:b/>
              </w:rPr>
              <w:t xml:space="preserve">Current </w:t>
            </w: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b/>
              </w:rPr>
            </w:pPr>
            <w:r w:rsidRPr="00991CF8">
              <w:rPr>
                <w:rFonts w:ascii="Century Gothic" w:hAnsi="Century Gothic" w:cs="Arial"/>
                <w:b/>
              </w:rPr>
              <w:t>Report</w:t>
            </w:r>
          </w:p>
          <w:p w:rsidR="00A06092" w:rsidRPr="00991CF8" w:rsidRDefault="00A06092" w:rsidP="00A06092">
            <w:pPr>
              <w:rPr>
                <w:rFonts w:ascii="Century Gothic" w:hAnsi="Century Gothic" w:cs="Arial"/>
                <w:b/>
              </w:rPr>
            </w:pPr>
            <w:r w:rsidRPr="00991CF8">
              <w:rPr>
                <w:rFonts w:ascii="Century Gothic" w:hAnsi="Century Gothic" w:cs="Arial"/>
                <w:b/>
              </w:rPr>
              <w:t>Y/N</w:t>
            </w: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CCC0D9"/>
          </w:tcPr>
          <w:p w:rsidR="00A06092" w:rsidRPr="00991CF8" w:rsidRDefault="00A06092" w:rsidP="00A06092">
            <w:pPr>
              <w:rPr>
                <w:rFonts w:ascii="Century Gothic" w:hAnsi="Century Gothic" w:cs="Arial"/>
                <w:b/>
              </w:rPr>
            </w:pPr>
            <w:r w:rsidRPr="00991CF8">
              <w:rPr>
                <w:rFonts w:ascii="Century Gothic" w:hAnsi="Century Gothic" w:cs="Arial"/>
                <w:b/>
              </w:rPr>
              <w:t xml:space="preserve">Brief description of intervention – </w:t>
            </w:r>
            <w:r w:rsidRPr="00991CF8">
              <w:rPr>
                <w:rFonts w:ascii="Century Gothic" w:hAnsi="Century Gothic" w:cs="Arial"/>
                <w:b/>
                <w:i/>
              </w:rPr>
              <w:t>all available reports must be attached</w:t>
            </w: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Children’s Social Care</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CAMHS</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Educational Psychologist</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Family First</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Fire Service</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School Nurse</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1527" w:type="dxa"/>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rPr>
                <w:rFonts w:ascii="Century Gothic" w:hAnsi="Century Gothic" w:cs="Arial"/>
              </w:rPr>
            </w:pPr>
            <w:r w:rsidRPr="00991CF8">
              <w:rPr>
                <w:rFonts w:ascii="Century Gothic" w:hAnsi="Century Gothic" w:cs="Arial"/>
              </w:rPr>
              <w:t>Other Services</w:t>
            </w:r>
          </w:p>
        </w:tc>
        <w:tc>
          <w:tcPr>
            <w:tcW w:w="1528"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7"/>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c>
          <w:tcPr>
            <w:tcW w:w="1528" w:type="dxa"/>
            <w:gridSpan w:val="3"/>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9167" w:type="dxa"/>
            <w:gridSpan w:val="24"/>
            <w:tcBorders>
              <w:top w:val="single" w:sz="8" w:space="0" w:color="7030A0"/>
              <w:left w:val="nil"/>
              <w:bottom w:val="single" w:sz="8" w:space="0" w:color="7030A0"/>
              <w:right w:val="nil"/>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9167" w:type="dxa"/>
            <w:gridSpan w:val="24"/>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jc w:val="center"/>
              <w:rPr>
                <w:rFonts w:ascii="Century Gothic" w:hAnsi="Century Gothic" w:cs="Arial"/>
                <w:b/>
              </w:rPr>
            </w:pPr>
            <w:r w:rsidRPr="00991CF8">
              <w:rPr>
                <w:rFonts w:ascii="Century Gothic" w:hAnsi="Century Gothic" w:cs="Arial"/>
                <w:b/>
              </w:rPr>
              <w:t>SIGNATURES</w:t>
            </w:r>
          </w:p>
        </w:tc>
      </w:tr>
      <w:tr w:rsidR="00991CF8" w:rsidRPr="00991CF8" w:rsidTr="00991CF8">
        <w:tc>
          <w:tcPr>
            <w:tcW w:w="3686" w:type="dxa"/>
            <w:gridSpan w:val="10"/>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b/>
              </w:rPr>
            </w:pPr>
            <w:r w:rsidRPr="00991CF8">
              <w:rPr>
                <w:rFonts w:ascii="Century Gothic" w:hAnsi="Century Gothic" w:cs="Arial"/>
                <w:b/>
              </w:rPr>
              <w:t>School Key Link Staff Member</w:t>
            </w:r>
          </w:p>
        </w:tc>
        <w:tc>
          <w:tcPr>
            <w:tcW w:w="2835"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rPr>
            </w:pPr>
          </w:p>
        </w:tc>
        <w:tc>
          <w:tcPr>
            <w:tcW w:w="1134"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b/>
              </w:rPr>
            </w:pPr>
            <w:r w:rsidRPr="00991CF8">
              <w:rPr>
                <w:rFonts w:ascii="Century Gothic" w:hAnsi="Century Gothic" w:cs="Arial"/>
                <w:b/>
              </w:rPr>
              <w:t>Date</w:t>
            </w:r>
          </w:p>
        </w:tc>
        <w:tc>
          <w:tcPr>
            <w:tcW w:w="151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3686" w:type="dxa"/>
            <w:gridSpan w:val="10"/>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b/>
              </w:rPr>
            </w:pPr>
            <w:r w:rsidRPr="00991CF8">
              <w:rPr>
                <w:rFonts w:ascii="Century Gothic" w:hAnsi="Century Gothic" w:cs="Arial"/>
                <w:b/>
              </w:rPr>
              <w:t>Head Teacher</w:t>
            </w:r>
          </w:p>
        </w:tc>
        <w:tc>
          <w:tcPr>
            <w:tcW w:w="2835"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rPr>
            </w:pPr>
          </w:p>
        </w:tc>
        <w:tc>
          <w:tcPr>
            <w:tcW w:w="1134"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A46613">
            <w:pPr>
              <w:rPr>
                <w:rFonts w:ascii="Century Gothic" w:hAnsi="Century Gothic" w:cs="Arial"/>
                <w:b/>
              </w:rPr>
            </w:pPr>
            <w:r w:rsidRPr="00991CF8">
              <w:rPr>
                <w:rFonts w:ascii="Century Gothic" w:hAnsi="Century Gothic" w:cs="Arial"/>
                <w:b/>
              </w:rPr>
              <w:t>Date</w:t>
            </w:r>
          </w:p>
        </w:tc>
        <w:tc>
          <w:tcPr>
            <w:tcW w:w="151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9167" w:type="dxa"/>
            <w:gridSpan w:val="24"/>
            <w:tcBorders>
              <w:top w:val="single" w:sz="8" w:space="0" w:color="7030A0"/>
              <w:left w:val="nil"/>
              <w:bottom w:val="single" w:sz="8" w:space="0" w:color="7030A0"/>
              <w:right w:val="nil"/>
            </w:tcBorders>
            <w:shd w:val="clear" w:color="auto" w:fill="FFFFFF" w:themeFill="background1"/>
          </w:tcPr>
          <w:p w:rsidR="00991CF8" w:rsidRPr="00991CF8" w:rsidRDefault="00991CF8" w:rsidP="00991CF8">
            <w:pPr>
              <w:jc w:val="center"/>
              <w:rPr>
                <w:rFonts w:ascii="Century Gothic" w:hAnsi="Century Gothic" w:cs="Arial"/>
                <w:b/>
              </w:rPr>
            </w:pPr>
          </w:p>
        </w:tc>
      </w:tr>
      <w:tr w:rsidR="00991CF8" w:rsidRPr="00991CF8" w:rsidTr="00991CF8">
        <w:tc>
          <w:tcPr>
            <w:tcW w:w="9167" w:type="dxa"/>
            <w:gridSpan w:val="24"/>
            <w:tcBorders>
              <w:top w:val="single" w:sz="8" w:space="0" w:color="7030A0"/>
              <w:left w:val="single" w:sz="4" w:space="0" w:color="7030A0"/>
              <w:bottom w:val="single" w:sz="8" w:space="0" w:color="7030A0"/>
              <w:right w:val="single" w:sz="4" w:space="0" w:color="7030A0"/>
            </w:tcBorders>
            <w:shd w:val="clear" w:color="auto" w:fill="CCC0D9"/>
          </w:tcPr>
          <w:p w:rsidR="00991CF8" w:rsidRPr="00991CF8" w:rsidRDefault="00991CF8" w:rsidP="00991CF8">
            <w:pPr>
              <w:tabs>
                <w:tab w:val="left" w:pos="2115"/>
              </w:tabs>
              <w:rPr>
                <w:rFonts w:ascii="Century Gothic" w:hAnsi="Century Gothic" w:cs="Arial"/>
                <w:b/>
              </w:rPr>
            </w:pPr>
            <w:r w:rsidRPr="00991CF8">
              <w:rPr>
                <w:rFonts w:ascii="Century Gothic" w:hAnsi="Century Gothic" w:cs="Arial"/>
                <w:b/>
              </w:rPr>
              <w:t>Agreement to share information</w:t>
            </w:r>
          </w:p>
        </w:tc>
      </w:tr>
      <w:tr w:rsidR="00991CF8" w:rsidRPr="00991CF8" w:rsidTr="00991CF8">
        <w:tc>
          <w:tcPr>
            <w:tcW w:w="9167" w:type="dxa"/>
            <w:gridSpan w:val="2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pStyle w:val="ListParagraph"/>
              <w:numPr>
                <w:ilvl w:val="0"/>
                <w:numId w:val="1"/>
              </w:numPr>
              <w:ind w:right="175"/>
              <w:rPr>
                <w:rFonts w:ascii="Century Gothic" w:hAnsi="Century Gothic" w:cs="Arial"/>
                <w:sz w:val="20"/>
                <w:szCs w:val="20"/>
              </w:rPr>
            </w:pPr>
            <w:r w:rsidRPr="00991CF8">
              <w:rPr>
                <w:rFonts w:ascii="Century Gothic" w:hAnsi="Century Gothic" w:cs="Arial"/>
                <w:sz w:val="20"/>
                <w:szCs w:val="20"/>
              </w:rPr>
              <w:t>I/We understand that the information I/we give will be used to get the services to help me and my family.</w:t>
            </w:r>
          </w:p>
          <w:p w:rsidR="00991CF8" w:rsidRPr="00991CF8" w:rsidRDefault="00991CF8" w:rsidP="00991CF8">
            <w:pPr>
              <w:pStyle w:val="ListParagraph"/>
              <w:numPr>
                <w:ilvl w:val="0"/>
                <w:numId w:val="1"/>
              </w:numPr>
              <w:ind w:right="175"/>
              <w:rPr>
                <w:rFonts w:ascii="Century Gothic" w:hAnsi="Century Gothic" w:cs="Arial"/>
                <w:sz w:val="20"/>
                <w:szCs w:val="20"/>
              </w:rPr>
            </w:pPr>
            <w:r w:rsidRPr="00991CF8">
              <w:rPr>
                <w:rFonts w:ascii="Century Gothic" w:hAnsi="Century Gothic" w:cs="Arial"/>
                <w:color w:val="000000"/>
                <w:sz w:val="20"/>
                <w:szCs w:val="20"/>
              </w:rPr>
              <w:t>I/We understand that the information I/we have provided may be shared only where it is necessary and the law allows it.  T</w:t>
            </w:r>
            <w:r w:rsidRPr="00991CF8">
              <w:rPr>
                <w:rFonts w:ascii="Century Gothic" w:hAnsi="Century Gothic" w:cs="Arial"/>
                <w:sz w:val="20"/>
                <w:szCs w:val="20"/>
              </w:rPr>
              <w:t>he information may be shared with other teams and services</w:t>
            </w:r>
            <w:proofErr w:type="gramStart"/>
            <w:r w:rsidRPr="00991CF8">
              <w:rPr>
                <w:rFonts w:ascii="Century Gothic" w:hAnsi="Century Gothic" w:cs="Arial"/>
                <w:sz w:val="20"/>
                <w:szCs w:val="20"/>
              </w:rPr>
              <w:t>..</w:t>
            </w:r>
            <w:proofErr w:type="gramEnd"/>
            <w:r w:rsidRPr="00991CF8">
              <w:rPr>
                <w:rFonts w:ascii="Century Gothic" w:hAnsi="Century Gothic" w:cs="Arial"/>
                <w:sz w:val="20"/>
                <w:szCs w:val="20"/>
              </w:rPr>
              <w:t xml:space="preserve">   </w:t>
            </w:r>
          </w:p>
          <w:p w:rsidR="00991CF8" w:rsidRPr="00991CF8" w:rsidRDefault="00991CF8" w:rsidP="00991CF8">
            <w:pPr>
              <w:pStyle w:val="ListParagraph"/>
              <w:numPr>
                <w:ilvl w:val="0"/>
                <w:numId w:val="1"/>
              </w:numPr>
              <w:shd w:val="clear" w:color="auto" w:fill="FFFFFF"/>
              <w:ind w:right="175"/>
              <w:jc w:val="both"/>
              <w:rPr>
                <w:rFonts w:ascii="Century Gothic" w:hAnsi="Century Gothic" w:cs="Arial"/>
                <w:color w:val="000000"/>
                <w:sz w:val="20"/>
                <w:szCs w:val="20"/>
              </w:rPr>
            </w:pPr>
            <w:r w:rsidRPr="00991CF8">
              <w:rPr>
                <w:rFonts w:ascii="Century Gothic" w:hAnsi="Century Gothic" w:cs="Arial"/>
                <w:color w:val="000000"/>
                <w:sz w:val="20"/>
                <w:szCs w:val="20"/>
              </w:rPr>
              <w:t>I/We understand that under no circumstances will you share my/our personal information with third parties for commercial purposes.</w:t>
            </w:r>
          </w:p>
          <w:p w:rsidR="00991CF8" w:rsidRPr="00991CF8" w:rsidRDefault="00991CF8" w:rsidP="00991CF8">
            <w:pPr>
              <w:pStyle w:val="ListParagraph"/>
              <w:numPr>
                <w:ilvl w:val="0"/>
                <w:numId w:val="1"/>
              </w:numPr>
              <w:ind w:right="175"/>
              <w:rPr>
                <w:rFonts w:ascii="Century Gothic" w:hAnsi="Century Gothic" w:cs="Arial"/>
                <w:sz w:val="20"/>
                <w:szCs w:val="20"/>
              </w:rPr>
            </w:pPr>
            <w:r w:rsidRPr="00991CF8">
              <w:rPr>
                <w:rFonts w:ascii="Century Gothic" w:hAnsi="Century Gothic" w:cs="Arial"/>
                <w:sz w:val="20"/>
                <w:szCs w:val="20"/>
              </w:rPr>
              <w:t>I/We understand that information that I/we give is kept safe and secure and treated confidentially.</w:t>
            </w:r>
          </w:p>
          <w:p w:rsidR="00991CF8" w:rsidRPr="00991CF8" w:rsidRDefault="00991CF8" w:rsidP="00991CF8">
            <w:pPr>
              <w:pStyle w:val="ListParagraph"/>
              <w:numPr>
                <w:ilvl w:val="0"/>
                <w:numId w:val="1"/>
              </w:numPr>
              <w:ind w:right="175"/>
              <w:rPr>
                <w:rFonts w:ascii="Century Gothic" w:hAnsi="Century Gothic" w:cs="Arial"/>
                <w:sz w:val="20"/>
                <w:szCs w:val="20"/>
              </w:rPr>
            </w:pPr>
            <w:r w:rsidRPr="00991CF8">
              <w:rPr>
                <w:rFonts w:ascii="Century Gothic" w:hAnsi="Century Gothic" w:cs="Arial"/>
                <w:sz w:val="20"/>
                <w:szCs w:val="20"/>
              </w:rPr>
              <w:t>I/We understand that my information will only be shared without my/our permission to protect children or vulnerable adults from harm; or to aid the prevention and detection of crime.</w:t>
            </w:r>
          </w:p>
          <w:p w:rsidR="00991CF8" w:rsidRPr="00991CF8" w:rsidRDefault="00991CF8" w:rsidP="00991CF8">
            <w:pPr>
              <w:jc w:val="center"/>
              <w:rPr>
                <w:rFonts w:ascii="Century Gothic" w:hAnsi="Century Gothic" w:cs="Arial"/>
                <w:b/>
              </w:rPr>
            </w:pPr>
          </w:p>
        </w:tc>
      </w:tr>
      <w:tr w:rsidR="00991CF8" w:rsidRPr="00991CF8" w:rsidTr="00991CF8">
        <w:trPr>
          <w:trHeight w:val="290"/>
        </w:trPr>
        <w:tc>
          <w:tcPr>
            <w:tcW w:w="170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b/>
              </w:rPr>
            </w:pPr>
            <w:r w:rsidRPr="00991CF8">
              <w:rPr>
                <w:rFonts w:ascii="Century Gothic" w:hAnsi="Century Gothic" w:cs="Arial"/>
                <w:b/>
              </w:rPr>
              <w:t>Parent/Carer</w:t>
            </w:r>
          </w:p>
        </w:tc>
        <w:tc>
          <w:tcPr>
            <w:tcW w:w="4819" w:type="dxa"/>
            <w:gridSpan w:val="1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rPr>
            </w:pPr>
          </w:p>
        </w:tc>
        <w:tc>
          <w:tcPr>
            <w:tcW w:w="1134"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b/>
              </w:rPr>
            </w:pPr>
            <w:r w:rsidRPr="00991CF8">
              <w:rPr>
                <w:rFonts w:ascii="Century Gothic" w:hAnsi="Century Gothic" w:cs="Arial"/>
                <w:b/>
              </w:rPr>
              <w:t>Date</w:t>
            </w:r>
          </w:p>
        </w:tc>
        <w:tc>
          <w:tcPr>
            <w:tcW w:w="151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rPr>
            </w:pPr>
          </w:p>
        </w:tc>
      </w:tr>
      <w:tr w:rsidR="00991CF8" w:rsidRPr="00991CF8" w:rsidTr="00991CF8">
        <w:tc>
          <w:tcPr>
            <w:tcW w:w="170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b/>
              </w:rPr>
            </w:pPr>
            <w:r w:rsidRPr="00991CF8">
              <w:rPr>
                <w:rFonts w:ascii="Century Gothic" w:hAnsi="Century Gothic" w:cs="Arial"/>
                <w:b/>
              </w:rPr>
              <w:t>Pupil</w:t>
            </w:r>
          </w:p>
        </w:tc>
        <w:tc>
          <w:tcPr>
            <w:tcW w:w="4819" w:type="dxa"/>
            <w:gridSpan w:val="14"/>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rPr>
            </w:pPr>
          </w:p>
        </w:tc>
        <w:tc>
          <w:tcPr>
            <w:tcW w:w="1134" w:type="dxa"/>
            <w:gridSpan w:val="6"/>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b/>
              </w:rPr>
            </w:pPr>
            <w:r w:rsidRPr="00991CF8">
              <w:rPr>
                <w:rFonts w:ascii="Century Gothic" w:hAnsi="Century Gothic" w:cs="Arial"/>
                <w:b/>
              </w:rPr>
              <w:t>Date</w:t>
            </w:r>
          </w:p>
        </w:tc>
        <w:tc>
          <w:tcPr>
            <w:tcW w:w="1512" w:type="dxa"/>
            <w:gridSpan w:val="2"/>
            <w:tcBorders>
              <w:top w:val="single" w:sz="8" w:space="0" w:color="7030A0"/>
              <w:left w:val="single" w:sz="4" w:space="0" w:color="7030A0"/>
              <w:bottom w:val="single" w:sz="8" w:space="0" w:color="7030A0"/>
              <w:right w:val="single" w:sz="4" w:space="0" w:color="7030A0"/>
            </w:tcBorders>
            <w:shd w:val="clear" w:color="auto" w:fill="FFFFFF" w:themeFill="background1"/>
          </w:tcPr>
          <w:p w:rsidR="00991CF8" w:rsidRPr="00991CF8" w:rsidRDefault="00991CF8" w:rsidP="00991CF8">
            <w:pPr>
              <w:rPr>
                <w:rFonts w:ascii="Century Gothic" w:hAnsi="Century Gothic" w:cs="Arial"/>
              </w:rPr>
            </w:pPr>
          </w:p>
        </w:tc>
      </w:tr>
    </w:tbl>
    <w:p w:rsidR="00AF6E95" w:rsidRPr="00991CF8" w:rsidRDefault="00AF6E95">
      <w:pPr>
        <w:rPr>
          <w:rFonts w:ascii="Century Gothic" w:hAnsi="Century Gothic"/>
        </w:rPr>
      </w:pPr>
    </w:p>
    <w:p w:rsidR="002A4C65" w:rsidRDefault="002A4C65" w:rsidP="00991CF8">
      <w:pPr>
        <w:rPr>
          <w:rFonts w:ascii="Century Gothic" w:hAnsi="Century Gothic" w:cs="Arial"/>
          <w:b/>
          <w:sz w:val="28"/>
          <w:szCs w:val="28"/>
          <w:u w:val="single"/>
        </w:rPr>
      </w:pPr>
    </w:p>
    <w:p w:rsidR="002A4C65" w:rsidRDefault="002A4C65" w:rsidP="00991CF8">
      <w:pPr>
        <w:rPr>
          <w:rFonts w:ascii="Century Gothic" w:hAnsi="Century Gothic" w:cs="Arial"/>
          <w:b/>
          <w:sz w:val="28"/>
          <w:szCs w:val="28"/>
          <w:u w:val="single"/>
        </w:rPr>
      </w:pPr>
    </w:p>
    <w:p w:rsidR="00991CF8" w:rsidRPr="00991CF8" w:rsidRDefault="00991CF8" w:rsidP="00991CF8">
      <w:pPr>
        <w:rPr>
          <w:rFonts w:ascii="Century Gothic" w:hAnsi="Century Gothic" w:cs="Arial"/>
          <w:b/>
          <w:sz w:val="28"/>
          <w:szCs w:val="28"/>
          <w:u w:val="single"/>
        </w:rPr>
      </w:pPr>
      <w:r w:rsidRPr="00991CF8">
        <w:rPr>
          <w:rFonts w:ascii="Century Gothic" w:hAnsi="Century Gothic" w:cs="Arial"/>
          <w:b/>
          <w:sz w:val="28"/>
          <w:szCs w:val="28"/>
          <w:u w:val="single"/>
        </w:rPr>
        <w:lastRenderedPageBreak/>
        <w:t>PLEASE READ AND TAKE NOTE:</w:t>
      </w:r>
    </w:p>
    <w:p w:rsidR="00991CF8" w:rsidRPr="00991CF8" w:rsidRDefault="00991CF8" w:rsidP="00991CF8">
      <w:pPr>
        <w:rPr>
          <w:rFonts w:ascii="Century Gothic" w:hAnsi="Century Gothic" w:cs="Arial"/>
          <w:b/>
        </w:rPr>
      </w:pPr>
      <w:r w:rsidRPr="00991CF8">
        <w:rPr>
          <w:rFonts w:ascii="Century Gothic" w:hAnsi="Century Gothic" w:cs="Arial"/>
          <w:b/>
        </w:rPr>
        <w:t>This form should be hand delivered or securely emailed to:</w:t>
      </w:r>
    </w:p>
    <w:p w:rsidR="00991CF8" w:rsidRPr="00991CF8" w:rsidRDefault="00991CF8" w:rsidP="00991CF8">
      <w:pPr>
        <w:rPr>
          <w:rFonts w:ascii="Century Gothic" w:hAnsi="Century Gothic" w:cs="Arial"/>
          <w:b/>
          <w:u w:val="single"/>
        </w:rPr>
      </w:pPr>
      <w:r w:rsidRPr="00991CF8">
        <w:rPr>
          <w:rFonts w:ascii="Century Gothic" w:hAnsi="Century Gothic" w:cs="Arial"/>
          <w:b/>
          <w:u w:val="single"/>
        </w:rPr>
        <w:t xml:space="preserve">KS1 &amp; KS2 </w:t>
      </w:r>
    </w:p>
    <w:p w:rsidR="00991CF8" w:rsidRPr="00991CF8" w:rsidRDefault="00991CF8" w:rsidP="00991CF8">
      <w:pPr>
        <w:rPr>
          <w:rFonts w:ascii="Century Gothic" w:hAnsi="Century Gothic" w:cs="Arial"/>
        </w:rPr>
      </w:pPr>
      <w:r w:rsidRPr="00991CF8">
        <w:rPr>
          <w:rFonts w:ascii="Century Gothic" w:hAnsi="Century Gothic" w:cs="Arial"/>
        </w:rPr>
        <w:t xml:space="preserve">Miss Pip </w:t>
      </w:r>
      <w:proofErr w:type="spellStart"/>
      <w:r w:rsidRPr="00991CF8">
        <w:rPr>
          <w:rFonts w:ascii="Century Gothic" w:hAnsi="Century Gothic" w:cs="Arial"/>
        </w:rPr>
        <w:t>Parle</w:t>
      </w:r>
      <w:proofErr w:type="spellEnd"/>
      <w:r w:rsidRPr="00991CF8">
        <w:rPr>
          <w:rFonts w:ascii="Century Gothic" w:hAnsi="Century Gothic" w:cs="Arial"/>
        </w:rPr>
        <w:t xml:space="preserve">, Senior Leader </w:t>
      </w:r>
    </w:p>
    <w:p w:rsidR="00991CF8" w:rsidRPr="00991CF8" w:rsidRDefault="00991CF8" w:rsidP="00991CF8">
      <w:pPr>
        <w:rPr>
          <w:rFonts w:ascii="Century Gothic" w:hAnsi="Century Gothic" w:cs="Arial"/>
          <w:b/>
          <w:u w:val="single"/>
        </w:rPr>
      </w:pPr>
      <w:r w:rsidRPr="00991CF8">
        <w:rPr>
          <w:rFonts w:ascii="Century Gothic" w:hAnsi="Century Gothic" w:cs="Arial"/>
          <w:b/>
          <w:u w:val="single"/>
        </w:rPr>
        <w:t xml:space="preserve">KS3 &amp; KS4 </w:t>
      </w:r>
    </w:p>
    <w:p w:rsidR="00991CF8" w:rsidRDefault="00991CF8" w:rsidP="00991CF8">
      <w:pPr>
        <w:rPr>
          <w:rFonts w:ascii="Century Gothic" w:hAnsi="Century Gothic" w:cs="Arial"/>
        </w:rPr>
      </w:pPr>
      <w:r w:rsidRPr="00991CF8">
        <w:rPr>
          <w:rFonts w:ascii="Century Gothic" w:hAnsi="Century Gothic" w:cs="Arial"/>
        </w:rPr>
        <w:t>Mrs Claire Tipton, Senior Leader</w:t>
      </w:r>
    </w:p>
    <w:p w:rsidR="005846EC" w:rsidRPr="00991CF8" w:rsidRDefault="005846EC" w:rsidP="00991CF8">
      <w:pPr>
        <w:rPr>
          <w:rFonts w:ascii="Century Gothic" w:hAnsi="Century Gothic" w:cs="Arial"/>
        </w:rPr>
      </w:pPr>
    </w:p>
    <w:p w:rsidR="005846EC" w:rsidRDefault="005846EC" w:rsidP="00991CF8">
      <w:pPr>
        <w:rPr>
          <w:rFonts w:ascii="Century Gothic" w:hAnsi="Century Gothic" w:cs="Arial"/>
          <w:b/>
        </w:rPr>
      </w:pPr>
      <w:r>
        <w:rPr>
          <w:rFonts w:ascii="Century Gothic" w:hAnsi="Century Gothic" w:cs="Arial"/>
          <w:b/>
        </w:rPr>
        <w:t>Meadow Park School</w:t>
      </w:r>
      <w:bookmarkStart w:id="0" w:name="_GoBack"/>
      <w:bookmarkEnd w:id="0"/>
      <w:r w:rsidR="00991CF8" w:rsidRPr="00991CF8">
        <w:rPr>
          <w:rFonts w:ascii="Century Gothic" w:hAnsi="Century Gothic" w:cs="Arial"/>
          <w:b/>
        </w:rPr>
        <w:t xml:space="preserve"> </w:t>
      </w:r>
    </w:p>
    <w:p w:rsidR="005846EC" w:rsidRDefault="005846EC" w:rsidP="00991CF8">
      <w:pPr>
        <w:rPr>
          <w:rFonts w:ascii="Century Gothic" w:hAnsi="Century Gothic" w:cs="Arial"/>
          <w:b/>
        </w:rPr>
      </w:pPr>
      <w:r>
        <w:rPr>
          <w:rFonts w:ascii="Century Gothic" w:hAnsi="Century Gothic" w:cs="Arial"/>
          <w:b/>
        </w:rPr>
        <w:t xml:space="preserve">Haswell Drive, </w:t>
      </w:r>
      <w:proofErr w:type="spellStart"/>
      <w:r>
        <w:rPr>
          <w:rFonts w:ascii="Century Gothic" w:hAnsi="Century Gothic" w:cs="Arial"/>
          <w:b/>
        </w:rPr>
        <w:t>Knowsley</w:t>
      </w:r>
      <w:proofErr w:type="spellEnd"/>
      <w:r w:rsidR="00991CF8" w:rsidRPr="00991CF8">
        <w:rPr>
          <w:rFonts w:ascii="Century Gothic" w:hAnsi="Century Gothic" w:cs="Arial"/>
          <w:b/>
        </w:rPr>
        <w:t xml:space="preserve"> </w:t>
      </w:r>
    </w:p>
    <w:p w:rsidR="00991CF8" w:rsidRPr="00991CF8" w:rsidRDefault="00991CF8" w:rsidP="00991CF8">
      <w:pPr>
        <w:rPr>
          <w:rFonts w:ascii="Century Gothic" w:hAnsi="Century Gothic" w:cs="Arial"/>
          <w:b/>
        </w:rPr>
      </w:pPr>
      <w:r w:rsidRPr="00991CF8">
        <w:rPr>
          <w:rFonts w:ascii="Century Gothic" w:hAnsi="Century Gothic" w:cs="Arial"/>
          <w:b/>
        </w:rPr>
        <w:t>L28 1RX</w:t>
      </w:r>
    </w:p>
    <w:p w:rsidR="00991CF8" w:rsidRPr="00991CF8" w:rsidRDefault="00991CF8" w:rsidP="00991CF8">
      <w:pPr>
        <w:rPr>
          <w:rFonts w:ascii="Century Gothic" w:hAnsi="Century Gothic" w:cs="Arial"/>
          <w:b/>
        </w:rPr>
      </w:pPr>
      <w:r w:rsidRPr="00991CF8">
        <w:rPr>
          <w:rFonts w:ascii="Century Gothic" w:hAnsi="Century Gothic" w:cs="Arial"/>
          <w:b/>
        </w:rPr>
        <w:t xml:space="preserve">Tel:  0151 477 8100 </w:t>
      </w:r>
    </w:p>
    <w:p w:rsidR="00E273DF" w:rsidRDefault="00E273DF">
      <w:r>
        <w:br w:type="page"/>
      </w:r>
    </w:p>
    <w:p w:rsidR="00A46613" w:rsidRDefault="00A46613">
      <w:pPr>
        <w:sectPr w:rsidR="00A46613">
          <w:pgSz w:w="11906" w:h="16838"/>
          <w:pgMar w:top="1440" w:right="1440" w:bottom="1440" w:left="1440" w:header="708" w:footer="708" w:gutter="0"/>
          <w:cols w:space="708"/>
          <w:docGrid w:linePitch="360"/>
        </w:sectPr>
      </w:pPr>
    </w:p>
    <w:p w:rsidR="00A46613" w:rsidRDefault="00A46613" w:rsidP="00A46613">
      <w:pPr>
        <w:spacing w:after="182" w:line="259" w:lineRule="auto"/>
        <w:ind w:left="-1" w:right="5795"/>
        <w:jc w:val="center"/>
      </w:pPr>
    </w:p>
    <w:p w:rsidR="00A46613" w:rsidRDefault="00A46613" w:rsidP="00A46613">
      <w:pPr>
        <w:spacing w:after="225" w:line="259" w:lineRule="auto"/>
        <w:jc w:val="center"/>
      </w:pPr>
    </w:p>
    <w:p w:rsidR="00A46613" w:rsidRPr="00700D32" w:rsidRDefault="00A46613" w:rsidP="00A46613">
      <w:pPr>
        <w:spacing w:after="173" w:line="259" w:lineRule="auto"/>
        <w:rPr>
          <w:sz w:val="24"/>
        </w:rPr>
      </w:pPr>
      <w:r>
        <w:rPr>
          <w:b/>
        </w:rPr>
        <w:t xml:space="preserve"> </w:t>
      </w:r>
    </w:p>
    <w:p w:rsidR="00A46613" w:rsidRPr="00700D32" w:rsidRDefault="00A46613" w:rsidP="00A46613">
      <w:pPr>
        <w:pStyle w:val="Heading1"/>
        <w:numPr>
          <w:ilvl w:val="0"/>
          <w:numId w:val="0"/>
        </w:numPr>
        <w:ind w:left="10" w:right="0" w:hanging="10"/>
        <w:jc w:val="center"/>
        <w:rPr>
          <w:rFonts w:ascii="Century Gothic" w:hAnsi="Century Gothic"/>
          <w:sz w:val="24"/>
        </w:rPr>
      </w:pPr>
      <w:r w:rsidRPr="00700D32">
        <w:rPr>
          <w:rFonts w:ascii="Century Gothic" w:hAnsi="Century Gothic"/>
          <w:sz w:val="24"/>
        </w:rPr>
        <w:t>SERVICE LEVEL AGREEMENT</w:t>
      </w:r>
    </w:p>
    <w:p w:rsidR="00A46613" w:rsidRDefault="00A46613" w:rsidP="00A46613">
      <w:pPr>
        <w:spacing w:after="0" w:line="259" w:lineRule="auto"/>
        <w:ind w:left="61"/>
        <w:jc w:val="center"/>
        <w:rPr>
          <w:rFonts w:ascii="Century Gothic" w:hAnsi="Century Gothic"/>
        </w:rPr>
      </w:pPr>
    </w:p>
    <w:p w:rsidR="00A46613" w:rsidRPr="00700D32" w:rsidRDefault="00A46613" w:rsidP="00A46613">
      <w:pPr>
        <w:spacing w:after="0" w:line="259" w:lineRule="auto"/>
        <w:ind w:left="61"/>
        <w:jc w:val="center"/>
        <w:rPr>
          <w:rFonts w:ascii="Century Gothic" w:hAnsi="Century Gothic"/>
        </w:rPr>
      </w:pPr>
      <w:proofErr w:type="gramStart"/>
      <w:r w:rsidRPr="00700D32">
        <w:rPr>
          <w:rFonts w:ascii="Century Gothic" w:hAnsi="Century Gothic"/>
        </w:rPr>
        <w:t>by</w:t>
      </w:r>
      <w:proofErr w:type="gramEnd"/>
      <w:r w:rsidRPr="00700D32">
        <w:rPr>
          <w:rFonts w:ascii="Century Gothic" w:hAnsi="Century Gothic"/>
        </w:rPr>
        <w:t xml:space="preserve"> and between</w:t>
      </w:r>
    </w:p>
    <w:p w:rsidR="00A46613" w:rsidRDefault="00A46613" w:rsidP="00A46613">
      <w:pPr>
        <w:spacing w:after="0" w:line="259" w:lineRule="auto"/>
        <w:ind w:left="61"/>
        <w:jc w:val="center"/>
      </w:pPr>
    </w:p>
    <w:p w:rsidR="00A46613" w:rsidRPr="00700D32" w:rsidRDefault="00A46613" w:rsidP="00A46613">
      <w:pPr>
        <w:spacing w:after="0" w:line="259" w:lineRule="auto"/>
        <w:ind w:left="61"/>
        <w:jc w:val="center"/>
        <w:rPr>
          <w:rFonts w:ascii="Century Gothic" w:hAnsi="Century Gothic"/>
          <w:b/>
        </w:rPr>
      </w:pPr>
      <w:r w:rsidRPr="00700D32">
        <w:rPr>
          <w:rFonts w:ascii="Century Gothic" w:hAnsi="Century Gothic"/>
          <w:b/>
        </w:rPr>
        <w:t>MEADOW PARK</w:t>
      </w:r>
    </w:p>
    <w:p w:rsidR="00A46613" w:rsidRPr="00700D32" w:rsidRDefault="00A46613" w:rsidP="00A46613">
      <w:pPr>
        <w:spacing w:after="0" w:line="259" w:lineRule="auto"/>
        <w:ind w:left="61"/>
        <w:jc w:val="center"/>
        <w:rPr>
          <w:rFonts w:ascii="Century Gothic" w:hAnsi="Century Gothic"/>
          <w:b/>
        </w:rPr>
      </w:pPr>
    </w:p>
    <w:p w:rsidR="00A46613" w:rsidRPr="00700D32" w:rsidRDefault="00A46613" w:rsidP="00A46613">
      <w:pPr>
        <w:spacing w:after="0" w:line="259" w:lineRule="auto"/>
        <w:ind w:left="61"/>
        <w:jc w:val="center"/>
        <w:rPr>
          <w:rFonts w:ascii="Century Gothic" w:hAnsi="Century Gothic"/>
        </w:rPr>
      </w:pPr>
    </w:p>
    <w:p w:rsidR="00A46613" w:rsidRPr="00700D32" w:rsidRDefault="00A46613" w:rsidP="00A46613">
      <w:pPr>
        <w:spacing w:after="0" w:line="260" w:lineRule="auto"/>
        <w:ind w:right="5"/>
        <w:jc w:val="center"/>
        <w:rPr>
          <w:rFonts w:ascii="Century Gothic" w:hAnsi="Century Gothic"/>
        </w:rPr>
      </w:pPr>
      <w:r w:rsidRPr="00700D32">
        <w:rPr>
          <w:rFonts w:ascii="Century Gothic" w:hAnsi="Century Gothic"/>
          <w:b/>
        </w:rPr>
        <w:t>-AND-</w:t>
      </w:r>
    </w:p>
    <w:p w:rsidR="00A46613" w:rsidRPr="00700D32" w:rsidRDefault="00A46613" w:rsidP="00A46613">
      <w:pPr>
        <w:spacing w:after="0" w:line="259" w:lineRule="auto"/>
        <w:ind w:left="61"/>
        <w:jc w:val="center"/>
        <w:rPr>
          <w:rFonts w:ascii="Century Gothic" w:hAnsi="Century Gothic"/>
        </w:rPr>
      </w:pPr>
    </w:p>
    <w:p w:rsidR="00A46613" w:rsidRDefault="00A46613" w:rsidP="00A46613">
      <w:pPr>
        <w:spacing w:after="0" w:line="259" w:lineRule="auto"/>
        <w:ind w:left="61"/>
        <w:jc w:val="center"/>
        <w:rPr>
          <w:rFonts w:ascii="Century Gothic" w:hAnsi="Century Gothic"/>
        </w:rPr>
      </w:pPr>
      <w:r>
        <w:rPr>
          <w:rFonts w:ascii="Century Gothic" w:hAnsi="Century Gothic"/>
        </w:rPr>
        <w:t xml:space="preserve">  </w:t>
      </w:r>
      <w:r w:rsidRPr="00083E51">
        <w:rPr>
          <w:rFonts w:ascii="Century Gothic" w:hAnsi="Century Gothic"/>
          <w:b/>
        </w:rPr>
        <w:t>(</w:t>
      </w:r>
      <w:proofErr w:type="gramStart"/>
      <w:r w:rsidRPr="00083E51">
        <w:rPr>
          <w:rFonts w:ascii="Century Gothic" w:hAnsi="Century Gothic"/>
          <w:b/>
        </w:rPr>
        <w:t>please</w:t>
      </w:r>
      <w:proofErr w:type="gramEnd"/>
      <w:r w:rsidRPr="00083E51">
        <w:rPr>
          <w:rFonts w:ascii="Century Gothic" w:hAnsi="Century Gothic"/>
          <w:b/>
        </w:rPr>
        <w:t xml:space="preserve"> insert </w:t>
      </w:r>
      <w:r>
        <w:rPr>
          <w:rFonts w:ascii="Century Gothic" w:hAnsi="Century Gothic"/>
          <w:b/>
        </w:rPr>
        <w:t xml:space="preserve">school </w:t>
      </w:r>
      <w:r w:rsidRPr="00083E51">
        <w:rPr>
          <w:rFonts w:ascii="Century Gothic" w:hAnsi="Century Gothic"/>
          <w:b/>
        </w:rPr>
        <w:t>name)</w:t>
      </w:r>
    </w:p>
    <w:p w:rsidR="00A46613" w:rsidRDefault="00A46613" w:rsidP="00A46613">
      <w:pPr>
        <w:spacing w:after="0" w:line="259" w:lineRule="auto"/>
        <w:ind w:left="61"/>
        <w:jc w:val="center"/>
        <w:rPr>
          <w:rFonts w:ascii="Century Gothic" w:hAnsi="Century Gothic"/>
        </w:rPr>
      </w:pPr>
    </w:p>
    <w:p w:rsidR="00A46613" w:rsidRPr="00083E51" w:rsidRDefault="00A46613" w:rsidP="00A46613">
      <w:pPr>
        <w:spacing w:after="0" w:line="259" w:lineRule="auto"/>
        <w:ind w:left="61"/>
        <w:jc w:val="center"/>
        <w:rPr>
          <w:rFonts w:ascii="Century Gothic" w:hAnsi="Century Gothic"/>
          <w:b/>
        </w:rPr>
      </w:pPr>
      <w:r w:rsidRPr="00083E51">
        <w:rPr>
          <w:rFonts w:ascii="Century Gothic" w:hAnsi="Century Gothic"/>
          <w:b/>
        </w:rPr>
        <w:t>FOR</w:t>
      </w:r>
    </w:p>
    <w:p w:rsidR="00A46613" w:rsidRDefault="00A46613" w:rsidP="00A46613">
      <w:pPr>
        <w:spacing w:after="0" w:line="259" w:lineRule="auto"/>
        <w:ind w:left="61"/>
        <w:jc w:val="center"/>
        <w:rPr>
          <w:rFonts w:ascii="Century Gothic" w:hAnsi="Century Gothic"/>
        </w:rPr>
      </w:pPr>
    </w:p>
    <w:p w:rsidR="00A46613" w:rsidRPr="00083E51" w:rsidRDefault="00A46613" w:rsidP="00A46613">
      <w:pPr>
        <w:spacing w:after="0" w:line="259" w:lineRule="auto"/>
        <w:ind w:left="61"/>
        <w:jc w:val="center"/>
        <w:rPr>
          <w:rFonts w:ascii="Century Gothic" w:hAnsi="Century Gothic"/>
          <w:b/>
        </w:rPr>
      </w:pPr>
      <w:r w:rsidRPr="00083E51">
        <w:rPr>
          <w:rFonts w:ascii="Century Gothic" w:hAnsi="Century Gothic"/>
          <w:b/>
        </w:rPr>
        <w:t>Pupil Name</w:t>
      </w:r>
      <w:proofErr w:type="gramStart"/>
      <w:r w:rsidRPr="00083E51">
        <w:rPr>
          <w:rFonts w:ascii="Century Gothic" w:hAnsi="Century Gothic"/>
          <w:b/>
        </w:rPr>
        <w:t>:_</w:t>
      </w:r>
      <w:proofErr w:type="gramEnd"/>
      <w:r w:rsidRPr="00083E51">
        <w:rPr>
          <w:rFonts w:ascii="Century Gothic" w:hAnsi="Century Gothic"/>
          <w:b/>
        </w:rPr>
        <w:t>________________________________________</w:t>
      </w:r>
    </w:p>
    <w:p w:rsidR="00A46613" w:rsidRDefault="00A46613" w:rsidP="00A46613">
      <w:pPr>
        <w:spacing w:after="0" w:line="259" w:lineRule="auto"/>
        <w:ind w:left="61"/>
        <w:jc w:val="center"/>
        <w:rPr>
          <w:rFonts w:ascii="Century Gothic" w:hAnsi="Century Gothic"/>
        </w:rPr>
      </w:pPr>
    </w:p>
    <w:p w:rsidR="00A46613" w:rsidRPr="00700D32" w:rsidRDefault="00A46613" w:rsidP="00A46613">
      <w:pPr>
        <w:spacing w:after="0" w:line="259" w:lineRule="auto"/>
        <w:ind w:left="61"/>
        <w:jc w:val="center"/>
        <w:rPr>
          <w:rFonts w:ascii="Century Gothic" w:hAnsi="Century Gothic"/>
        </w:rPr>
      </w:pPr>
      <w:r w:rsidRPr="00083E51">
        <w:rPr>
          <w:rFonts w:ascii="Century Gothic" w:hAnsi="Century Gothic"/>
          <w:b/>
        </w:rPr>
        <w:t>Year Group</w:t>
      </w:r>
      <w:proofErr w:type="gramStart"/>
      <w:r>
        <w:rPr>
          <w:rFonts w:ascii="Century Gothic" w:hAnsi="Century Gothic"/>
        </w:rPr>
        <w:t>:_</w:t>
      </w:r>
      <w:proofErr w:type="gramEnd"/>
      <w:r>
        <w:rPr>
          <w:rFonts w:ascii="Century Gothic" w:hAnsi="Century Gothic"/>
        </w:rPr>
        <w:t>________________________________________</w:t>
      </w:r>
    </w:p>
    <w:p w:rsidR="00A46613" w:rsidRPr="00700D32" w:rsidRDefault="00A46613" w:rsidP="00A46613">
      <w:pPr>
        <w:spacing w:after="0" w:line="259" w:lineRule="auto"/>
        <w:ind w:left="63"/>
        <w:jc w:val="center"/>
        <w:rPr>
          <w:rFonts w:ascii="Century Gothic" w:hAnsi="Century Gothic"/>
          <w:b/>
        </w:rPr>
      </w:pPr>
    </w:p>
    <w:p w:rsidR="00A46613" w:rsidRPr="00700D32" w:rsidRDefault="00A46613" w:rsidP="00A46613">
      <w:pPr>
        <w:spacing w:after="0" w:line="259" w:lineRule="auto"/>
        <w:ind w:left="63"/>
        <w:jc w:val="center"/>
        <w:rPr>
          <w:rFonts w:ascii="Century Gothic" w:hAnsi="Century Gothic"/>
        </w:rPr>
      </w:pPr>
    </w:p>
    <w:p w:rsidR="00A46613" w:rsidRPr="00700D32" w:rsidRDefault="00A46613" w:rsidP="00A46613">
      <w:pPr>
        <w:spacing w:after="0" w:line="259" w:lineRule="auto"/>
        <w:ind w:left="61"/>
        <w:jc w:val="center"/>
        <w:rPr>
          <w:rFonts w:ascii="Century Gothic" w:hAnsi="Century Gothic"/>
        </w:rPr>
      </w:pPr>
    </w:p>
    <w:p w:rsidR="00A46613" w:rsidRDefault="00A46613" w:rsidP="00A46613">
      <w:pPr>
        <w:spacing w:after="0" w:line="259" w:lineRule="auto"/>
        <w:ind w:left="2170" w:right="2244"/>
        <w:jc w:val="center"/>
        <w:rPr>
          <w:rFonts w:ascii="Century Gothic" w:hAnsi="Century Gothic"/>
          <w:b/>
        </w:rPr>
      </w:pPr>
      <w:r w:rsidRPr="00700D32">
        <w:rPr>
          <w:rFonts w:ascii="Century Gothic" w:hAnsi="Century Gothic"/>
          <w:b/>
        </w:rPr>
        <w:t>SERVICE LEVEL AGREEMENT</w:t>
      </w:r>
    </w:p>
    <w:p w:rsidR="00A46613" w:rsidRPr="00700D32" w:rsidRDefault="00A46613" w:rsidP="00A46613">
      <w:pPr>
        <w:spacing w:after="0" w:line="259" w:lineRule="auto"/>
        <w:ind w:left="2170" w:right="2244"/>
        <w:jc w:val="center"/>
        <w:rPr>
          <w:rFonts w:ascii="Century Gothic" w:hAnsi="Century Gothic"/>
          <w:b/>
        </w:rPr>
      </w:pPr>
    </w:p>
    <w:p w:rsidR="00A46613" w:rsidRPr="00700D32" w:rsidRDefault="00A46613" w:rsidP="00A46613">
      <w:pPr>
        <w:spacing w:after="0" w:line="259" w:lineRule="auto"/>
        <w:ind w:right="2244"/>
        <w:jc w:val="center"/>
        <w:rPr>
          <w:rFonts w:ascii="Century Gothic" w:hAnsi="Century Gothic"/>
        </w:rPr>
      </w:pP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t>(Date)</w:t>
      </w:r>
    </w:p>
    <w:p w:rsidR="00A46613" w:rsidRDefault="00A46613" w:rsidP="00A46613">
      <w:pPr>
        <w:spacing w:after="0" w:line="259" w:lineRule="auto"/>
        <w:ind w:left="63"/>
      </w:pPr>
    </w:p>
    <w:p w:rsidR="00A46613" w:rsidRPr="00700D32" w:rsidRDefault="00A46613" w:rsidP="00A46613">
      <w:pPr>
        <w:spacing w:after="0" w:line="259" w:lineRule="auto"/>
        <w:rPr>
          <w:rFonts w:ascii="Century Gothic" w:hAnsi="Century Gothic"/>
        </w:rPr>
      </w:pPr>
      <w:r w:rsidRPr="00700D32">
        <w:rPr>
          <w:rFonts w:ascii="Century Gothic" w:hAnsi="Century Gothic"/>
          <w:b/>
        </w:rPr>
        <w:lastRenderedPageBreak/>
        <w:t xml:space="preserve">This Agreement is made on the </w:t>
      </w:r>
      <w:r>
        <w:rPr>
          <w:rFonts w:ascii="Century Gothic" w:hAnsi="Century Gothic"/>
          <w:b/>
        </w:rPr>
        <w:t>(date)</w:t>
      </w:r>
      <w:r w:rsidRPr="00700D32">
        <w:rPr>
          <w:rFonts w:ascii="Century Gothic" w:hAnsi="Century Gothic"/>
          <w:b/>
        </w:rPr>
        <w:t xml:space="preserve">                         </w:t>
      </w:r>
    </w:p>
    <w:p w:rsidR="00A46613" w:rsidRPr="00700D32" w:rsidRDefault="00A46613" w:rsidP="00A46613">
      <w:pPr>
        <w:spacing w:after="101" w:line="259" w:lineRule="auto"/>
        <w:rPr>
          <w:rFonts w:ascii="Century Gothic" w:hAnsi="Century Gothic"/>
        </w:rPr>
      </w:pPr>
      <w:r w:rsidRPr="00700D32">
        <w:rPr>
          <w:rFonts w:ascii="Century Gothic" w:hAnsi="Century Gothic"/>
        </w:rPr>
        <w:t xml:space="preserve"> </w:t>
      </w:r>
    </w:p>
    <w:p w:rsidR="00A46613" w:rsidRPr="00700D32" w:rsidRDefault="00A46613" w:rsidP="00A46613">
      <w:pPr>
        <w:spacing w:after="100" w:line="260" w:lineRule="auto"/>
        <w:ind w:left="-5"/>
        <w:rPr>
          <w:rFonts w:ascii="Century Gothic" w:hAnsi="Century Gothic"/>
        </w:rPr>
      </w:pPr>
      <w:r w:rsidRPr="00700D32">
        <w:rPr>
          <w:rFonts w:ascii="Century Gothic" w:hAnsi="Century Gothic"/>
          <w:b/>
        </w:rPr>
        <w:t xml:space="preserve">Between </w:t>
      </w:r>
    </w:p>
    <w:p w:rsidR="00A46613" w:rsidRPr="00700D32" w:rsidRDefault="00A46613" w:rsidP="00A46613">
      <w:pPr>
        <w:spacing w:after="111" w:line="259" w:lineRule="auto"/>
        <w:rPr>
          <w:rFonts w:ascii="Century Gothic" w:hAnsi="Century Gothic"/>
        </w:rPr>
      </w:pPr>
      <w:r w:rsidRPr="00700D32">
        <w:rPr>
          <w:rFonts w:ascii="Century Gothic" w:hAnsi="Century Gothic"/>
          <w:b/>
        </w:rPr>
        <w:t xml:space="preserve"> </w:t>
      </w:r>
    </w:p>
    <w:p w:rsidR="00A46613" w:rsidRPr="00700D32" w:rsidRDefault="00A46613" w:rsidP="00A46613">
      <w:pPr>
        <w:tabs>
          <w:tab w:val="center" w:pos="4582"/>
        </w:tabs>
        <w:spacing w:after="309"/>
        <w:ind w:left="-15"/>
        <w:rPr>
          <w:rFonts w:ascii="Century Gothic" w:hAnsi="Century Gothic"/>
        </w:rPr>
      </w:pPr>
      <w:r w:rsidRPr="00700D32">
        <w:rPr>
          <w:rFonts w:ascii="Century Gothic" w:hAnsi="Century Gothic"/>
        </w:rPr>
        <w:t xml:space="preserve">(1)        </w:t>
      </w:r>
      <w:r>
        <w:rPr>
          <w:rFonts w:ascii="Century Gothic" w:hAnsi="Century Gothic"/>
        </w:rPr>
        <w:t xml:space="preserve">XXXXX School </w:t>
      </w:r>
      <w:r w:rsidRPr="00700D32">
        <w:rPr>
          <w:rFonts w:ascii="Century Gothic" w:hAnsi="Century Gothic"/>
          <w:b/>
        </w:rPr>
        <w:t>(“the Client”)</w:t>
      </w:r>
      <w:r w:rsidRPr="00700D32">
        <w:rPr>
          <w:rFonts w:ascii="Century Gothic" w:hAnsi="Century Gothic"/>
        </w:rPr>
        <w:t xml:space="preserve"> </w:t>
      </w:r>
      <w:r>
        <w:rPr>
          <w:rFonts w:ascii="Century Gothic" w:hAnsi="Century Gothic"/>
        </w:rPr>
        <w:t xml:space="preserve">for </w:t>
      </w:r>
      <w:r w:rsidRPr="00083E51">
        <w:rPr>
          <w:rFonts w:ascii="Century Gothic" w:hAnsi="Century Gothic"/>
          <w:b/>
        </w:rPr>
        <w:t>Pupil Name:</w:t>
      </w:r>
    </w:p>
    <w:p w:rsidR="00A46613" w:rsidRPr="00700D32" w:rsidRDefault="00A46613" w:rsidP="00A46613">
      <w:pPr>
        <w:pStyle w:val="Heading1"/>
        <w:numPr>
          <w:ilvl w:val="0"/>
          <w:numId w:val="0"/>
        </w:numPr>
        <w:ind w:left="-5" w:right="0"/>
        <w:rPr>
          <w:rFonts w:ascii="Century Gothic" w:hAnsi="Century Gothic"/>
        </w:rPr>
      </w:pPr>
      <w:r w:rsidRPr="00700D32">
        <w:rPr>
          <w:rFonts w:ascii="Century Gothic" w:hAnsi="Century Gothic"/>
        </w:rPr>
        <w:t xml:space="preserve">AND </w:t>
      </w:r>
    </w:p>
    <w:p w:rsidR="00A46613" w:rsidRPr="00700D32" w:rsidRDefault="00A46613" w:rsidP="00A46613">
      <w:pPr>
        <w:spacing w:after="0" w:line="259" w:lineRule="auto"/>
        <w:rPr>
          <w:rFonts w:ascii="Century Gothic" w:hAnsi="Century Gothic"/>
        </w:rPr>
      </w:pPr>
      <w:r w:rsidRPr="00700D32">
        <w:rPr>
          <w:rFonts w:ascii="Century Gothic" w:hAnsi="Century Gothic"/>
          <w:b/>
        </w:rPr>
        <w:t xml:space="preserve"> </w:t>
      </w:r>
    </w:p>
    <w:p w:rsidR="00A46613" w:rsidRPr="00700D32" w:rsidRDefault="00A46613" w:rsidP="00A46613">
      <w:pPr>
        <w:tabs>
          <w:tab w:val="center" w:pos="4166"/>
        </w:tabs>
        <w:spacing w:after="306"/>
        <w:ind w:left="-15"/>
        <w:rPr>
          <w:rFonts w:ascii="Century Gothic" w:hAnsi="Century Gothic"/>
        </w:rPr>
      </w:pPr>
      <w:r w:rsidRPr="00700D32">
        <w:rPr>
          <w:rFonts w:ascii="Century Gothic" w:hAnsi="Century Gothic"/>
        </w:rPr>
        <w:t>(2)</w:t>
      </w:r>
      <w:r w:rsidRPr="00700D32">
        <w:rPr>
          <w:rFonts w:ascii="Century Gothic" w:hAnsi="Century Gothic"/>
          <w:b/>
        </w:rPr>
        <w:t xml:space="preserve">        </w:t>
      </w:r>
      <w:r w:rsidRPr="00700D32">
        <w:rPr>
          <w:rFonts w:ascii="Century Gothic" w:hAnsi="Century Gothic"/>
        </w:rPr>
        <w:t>Meadow Park School (“</w:t>
      </w:r>
      <w:r w:rsidRPr="00700D32">
        <w:rPr>
          <w:rFonts w:ascii="Century Gothic" w:hAnsi="Century Gothic"/>
          <w:b/>
        </w:rPr>
        <w:t>the Provider</w:t>
      </w:r>
      <w:r w:rsidRPr="00700D32">
        <w:rPr>
          <w:rFonts w:ascii="Century Gothic" w:hAnsi="Century Gothic"/>
        </w:rPr>
        <w:t xml:space="preserve">”) </w:t>
      </w:r>
    </w:p>
    <w:p w:rsidR="00A46613" w:rsidRDefault="00A46613" w:rsidP="00A46613">
      <w:pPr>
        <w:spacing w:after="238" w:line="314" w:lineRule="auto"/>
        <w:ind w:left="837" w:hanging="852"/>
      </w:pPr>
      <w:r>
        <w:t xml:space="preserve">            </w:t>
      </w:r>
    </w:p>
    <w:p w:rsidR="00A46613" w:rsidRPr="0096678D" w:rsidRDefault="00A46613" w:rsidP="00A46613">
      <w:pPr>
        <w:pStyle w:val="Heading1"/>
        <w:numPr>
          <w:ilvl w:val="0"/>
          <w:numId w:val="0"/>
        </w:numPr>
        <w:ind w:left="-5" w:right="0"/>
        <w:rPr>
          <w:rFonts w:ascii="Century Gothic" w:hAnsi="Century Gothic"/>
        </w:rPr>
      </w:pPr>
      <w:r w:rsidRPr="0096678D">
        <w:rPr>
          <w:rFonts w:ascii="Century Gothic" w:hAnsi="Century Gothic"/>
        </w:rPr>
        <w:t>Background:</w:t>
      </w:r>
    </w:p>
    <w:p w:rsidR="00A46613" w:rsidRPr="0096678D" w:rsidRDefault="00A46613" w:rsidP="00A46613">
      <w:pPr>
        <w:rPr>
          <w:rFonts w:ascii="Century Gothic" w:hAnsi="Century Gothic"/>
        </w:rPr>
      </w:pPr>
    </w:p>
    <w:p w:rsidR="00A46613" w:rsidRPr="0096678D" w:rsidRDefault="00A46613" w:rsidP="00A46613">
      <w:pPr>
        <w:pStyle w:val="ListParagraph"/>
        <w:numPr>
          <w:ilvl w:val="0"/>
          <w:numId w:val="4"/>
        </w:numPr>
        <w:spacing w:after="267" w:line="251" w:lineRule="auto"/>
        <w:jc w:val="both"/>
        <w:rPr>
          <w:rFonts w:ascii="Century Gothic" w:hAnsi="Century Gothic"/>
        </w:rPr>
      </w:pPr>
      <w:r w:rsidRPr="0096678D">
        <w:rPr>
          <w:rFonts w:ascii="Century Gothic" w:hAnsi="Century Gothic"/>
        </w:rPr>
        <w:t xml:space="preserve"> Meadow Park is a Pupil Referral Unit which offers commissioned intervention placements.</w:t>
      </w:r>
    </w:p>
    <w:p w:rsidR="00A46613" w:rsidRPr="0096678D" w:rsidRDefault="00A46613" w:rsidP="00A46613">
      <w:pPr>
        <w:rPr>
          <w:rFonts w:ascii="Century Gothic" w:hAnsi="Century Gothic"/>
        </w:rPr>
      </w:pPr>
    </w:p>
    <w:p w:rsidR="00A46613" w:rsidRPr="00EF6ECF" w:rsidRDefault="00A46613" w:rsidP="00A46613">
      <w:pPr>
        <w:pStyle w:val="ListParagraph"/>
        <w:numPr>
          <w:ilvl w:val="0"/>
          <w:numId w:val="4"/>
        </w:numPr>
        <w:spacing w:after="267" w:line="251" w:lineRule="auto"/>
        <w:jc w:val="both"/>
        <w:rPr>
          <w:rFonts w:ascii="Century Gothic" w:hAnsi="Century Gothic"/>
        </w:rPr>
      </w:pPr>
      <w:r w:rsidRPr="00EF6ECF">
        <w:rPr>
          <w:rFonts w:ascii="Century Gothic" w:hAnsi="Century Gothic"/>
        </w:rPr>
        <w:t xml:space="preserve">The commissioner is a </w:t>
      </w:r>
      <w:r w:rsidRPr="004A530A">
        <w:rPr>
          <w:rFonts w:ascii="Century Gothic" w:hAnsi="Century Gothic"/>
        </w:rPr>
        <w:t>(local authority/school/academy)</w:t>
      </w:r>
      <w:r w:rsidRPr="00EF6ECF">
        <w:rPr>
          <w:rFonts w:ascii="Century Gothic" w:hAnsi="Century Gothic"/>
        </w:rPr>
        <w:t xml:space="preserve"> that wishes to refer children to Meadow Park, upon and subject to the provisions of the contract.</w:t>
      </w:r>
    </w:p>
    <w:p w:rsidR="00A46613" w:rsidRPr="00EF6ECF" w:rsidRDefault="00A46613" w:rsidP="00A46613">
      <w:pPr>
        <w:pStyle w:val="ListParagraph"/>
        <w:ind w:left="360"/>
        <w:rPr>
          <w:rFonts w:ascii="Century Gothic" w:hAnsi="Century Gothic"/>
        </w:rPr>
      </w:pPr>
    </w:p>
    <w:p w:rsidR="00A46613" w:rsidRPr="00EF6ECF" w:rsidRDefault="00A46613" w:rsidP="00A46613">
      <w:pPr>
        <w:pStyle w:val="ListParagraph"/>
        <w:ind w:left="360"/>
        <w:rPr>
          <w:rFonts w:ascii="Century Gothic" w:hAnsi="Century Gothic"/>
        </w:rPr>
      </w:pPr>
    </w:p>
    <w:p w:rsidR="00A46613" w:rsidRPr="00EF6ECF" w:rsidRDefault="00A46613" w:rsidP="00A46613">
      <w:pPr>
        <w:pStyle w:val="ListParagraph"/>
        <w:ind w:left="360"/>
        <w:rPr>
          <w:rFonts w:ascii="Century Gothic" w:hAnsi="Century Gothic"/>
        </w:rPr>
      </w:pPr>
    </w:p>
    <w:p w:rsidR="00A46613" w:rsidRPr="00EF6ECF" w:rsidRDefault="00A46613" w:rsidP="00A46613">
      <w:pPr>
        <w:pStyle w:val="ListParagraph"/>
        <w:ind w:left="360"/>
        <w:rPr>
          <w:rFonts w:ascii="Century Gothic" w:hAnsi="Century Gothic"/>
        </w:rPr>
      </w:pPr>
    </w:p>
    <w:p w:rsidR="00A46613" w:rsidRPr="00EF6ECF" w:rsidRDefault="00A46613" w:rsidP="00A46613">
      <w:pPr>
        <w:pStyle w:val="ListParagraph"/>
        <w:ind w:left="360"/>
        <w:rPr>
          <w:rFonts w:ascii="Century Gothic" w:hAnsi="Century Gothic"/>
        </w:rPr>
      </w:pPr>
    </w:p>
    <w:p w:rsidR="00A46613" w:rsidRPr="00EF6ECF" w:rsidRDefault="00A46613" w:rsidP="00A46613">
      <w:pPr>
        <w:pStyle w:val="Heading1"/>
        <w:numPr>
          <w:ilvl w:val="0"/>
          <w:numId w:val="0"/>
        </w:numPr>
        <w:ind w:left="-5" w:right="0"/>
        <w:rPr>
          <w:rFonts w:ascii="Century Gothic" w:hAnsi="Century Gothic"/>
        </w:rPr>
      </w:pPr>
      <w:r w:rsidRPr="00EF6ECF">
        <w:rPr>
          <w:rFonts w:ascii="Century Gothic" w:hAnsi="Century Gothic"/>
        </w:rPr>
        <w:lastRenderedPageBreak/>
        <w:t xml:space="preserve">It is agreed that: </w:t>
      </w:r>
    </w:p>
    <w:p w:rsidR="00A46613" w:rsidRPr="00EF6ECF" w:rsidRDefault="00A46613" w:rsidP="00A46613">
      <w:pPr>
        <w:spacing w:after="8" w:line="259" w:lineRule="auto"/>
        <w:rPr>
          <w:rFonts w:ascii="Century Gothic" w:hAnsi="Century Gothic"/>
        </w:rPr>
      </w:pPr>
      <w:r w:rsidRPr="00EF6ECF">
        <w:rPr>
          <w:rFonts w:ascii="Century Gothic" w:hAnsi="Century Gothic"/>
          <w:b/>
        </w:rPr>
        <w:t xml:space="preserve"> </w:t>
      </w:r>
    </w:p>
    <w:p w:rsidR="00A46613" w:rsidRPr="00EF6ECF" w:rsidRDefault="00A46613" w:rsidP="00A46613">
      <w:pPr>
        <w:numPr>
          <w:ilvl w:val="0"/>
          <w:numId w:val="2"/>
        </w:numPr>
        <w:spacing w:after="267" w:line="318" w:lineRule="auto"/>
        <w:ind w:hanging="852"/>
        <w:jc w:val="both"/>
        <w:rPr>
          <w:rFonts w:ascii="Century Gothic" w:hAnsi="Century Gothic"/>
        </w:rPr>
      </w:pPr>
      <w:r w:rsidRPr="00EF6ECF">
        <w:rPr>
          <w:rFonts w:ascii="Century Gothic" w:hAnsi="Century Gothic"/>
        </w:rPr>
        <w:t xml:space="preserve">This document is contractual and details the agreement between Meadow Park School and </w:t>
      </w:r>
      <w:r>
        <w:rPr>
          <w:rFonts w:ascii="Century Gothic" w:hAnsi="Century Gothic"/>
        </w:rPr>
        <w:t>XXXX School</w:t>
      </w:r>
      <w:r w:rsidRPr="00EF6ECF">
        <w:rPr>
          <w:rFonts w:ascii="Century Gothic" w:hAnsi="Century Gothic"/>
        </w:rPr>
        <w:t xml:space="preserve"> for the service of a commissioned programme.</w:t>
      </w:r>
    </w:p>
    <w:p w:rsidR="00A46613" w:rsidRPr="00EF6ECF" w:rsidRDefault="00A46613" w:rsidP="00A46613">
      <w:pPr>
        <w:numPr>
          <w:ilvl w:val="0"/>
          <w:numId w:val="2"/>
        </w:numPr>
        <w:spacing w:after="238" w:line="314" w:lineRule="auto"/>
        <w:ind w:hanging="852"/>
        <w:jc w:val="both"/>
        <w:rPr>
          <w:rFonts w:ascii="Century Gothic" w:hAnsi="Century Gothic"/>
        </w:rPr>
      </w:pPr>
      <w:r w:rsidRPr="00EF6ECF">
        <w:rPr>
          <w:rFonts w:ascii="Century Gothic" w:hAnsi="Century Gothic" w:cs="Arial"/>
          <w:szCs w:val="20"/>
          <w:shd w:val="clear" w:color="auto" w:fill="FFFFFF"/>
        </w:rPr>
        <w:t xml:space="preserve">Meadow Park School is a Pupil Referral Unit, Haswell Drive, Stockbridge Village, </w:t>
      </w:r>
      <w:proofErr w:type="spellStart"/>
      <w:r w:rsidRPr="00EF6ECF">
        <w:rPr>
          <w:rStyle w:val="Strong"/>
          <w:rFonts w:ascii="Century Gothic" w:hAnsi="Century Gothic" w:cs="Arial"/>
          <w:szCs w:val="20"/>
        </w:rPr>
        <w:t>Knowsley</w:t>
      </w:r>
      <w:proofErr w:type="spellEnd"/>
      <w:r w:rsidRPr="00EF6ECF">
        <w:rPr>
          <w:rFonts w:ascii="Century Gothic" w:hAnsi="Century Gothic" w:cs="Arial"/>
          <w:b/>
          <w:szCs w:val="20"/>
          <w:shd w:val="clear" w:color="auto" w:fill="FFFFFF"/>
        </w:rPr>
        <w:t>,</w:t>
      </w:r>
      <w:r w:rsidRPr="00EF6ECF">
        <w:rPr>
          <w:rFonts w:ascii="Century Gothic" w:hAnsi="Century Gothic" w:cs="Arial"/>
          <w:szCs w:val="20"/>
          <w:shd w:val="clear" w:color="auto" w:fill="FFFFFF"/>
        </w:rPr>
        <w:t xml:space="preserve"> </w:t>
      </w:r>
      <w:proofErr w:type="gramStart"/>
      <w:r w:rsidRPr="00EF6ECF">
        <w:rPr>
          <w:rFonts w:ascii="Century Gothic" w:hAnsi="Century Gothic" w:cs="Arial"/>
          <w:szCs w:val="20"/>
          <w:shd w:val="clear" w:color="auto" w:fill="FFFFFF"/>
        </w:rPr>
        <w:t>Merseyside</w:t>
      </w:r>
      <w:proofErr w:type="gramEnd"/>
      <w:r w:rsidRPr="00EF6ECF">
        <w:rPr>
          <w:rFonts w:ascii="Century Gothic" w:hAnsi="Century Gothic" w:cs="Arial"/>
          <w:szCs w:val="20"/>
          <w:shd w:val="clear" w:color="auto" w:fill="FFFFFF"/>
        </w:rPr>
        <w:t>, L28 1RX.</w:t>
      </w:r>
    </w:p>
    <w:p w:rsidR="00A46613" w:rsidRPr="00EF6ECF" w:rsidRDefault="00A46613" w:rsidP="00A46613">
      <w:pPr>
        <w:numPr>
          <w:ilvl w:val="0"/>
          <w:numId w:val="2"/>
        </w:numPr>
        <w:spacing w:after="238" w:line="314" w:lineRule="auto"/>
        <w:ind w:hanging="852"/>
        <w:jc w:val="both"/>
        <w:rPr>
          <w:rFonts w:ascii="Century Gothic" w:hAnsi="Century Gothic"/>
        </w:rPr>
      </w:pPr>
      <w:r w:rsidRPr="00EF6ECF">
        <w:rPr>
          <w:rFonts w:ascii="Century Gothic" w:hAnsi="Century Gothic"/>
        </w:rPr>
        <w:t xml:space="preserve">This Agreement sets out the terms on which the Provider will provide AP services to the Client. </w:t>
      </w:r>
    </w:p>
    <w:p w:rsidR="00A46613" w:rsidRDefault="00A46613" w:rsidP="00A46613">
      <w:pPr>
        <w:spacing w:after="0" w:line="259" w:lineRule="auto"/>
      </w:pPr>
      <w:r>
        <w:t xml:space="preserve"> </w:t>
      </w:r>
    </w:p>
    <w:p w:rsidR="00A46613" w:rsidRDefault="00A46613" w:rsidP="00A46613">
      <w:pPr>
        <w:spacing w:after="7" w:line="259" w:lineRule="auto"/>
      </w:pPr>
      <w:r>
        <w:t xml:space="preserve"> </w:t>
      </w:r>
    </w:p>
    <w:p w:rsidR="00A46613" w:rsidRPr="00EF6ECF" w:rsidRDefault="00A46613" w:rsidP="00A46613">
      <w:pPr>
        <w:pStyle w:val="Heading1"/>
        <w:numPr>
          <w:ilvl w:val="0"/>
          <w:numId w:val="0"/>
        </w:numPr>
        <w:spacing w:after="329"/>
        <w:ind w:left="10" w:right="0" w:hanging="10"/>
        <w:rPr>
          <w:rFonts w:ascii="Century Gothic" w:hAnsi="Century Gothic"/>
        </w:rPr>
      </w:pPr>
      <w:r w:rsidRPr="00EF6ECF">
        <w:rPr>
          <w:rFonts w:ascii="Century Gothic" w:hAnsi="Century Gothic"/>
        </w:rPr>
        <w:t>TERM</w:t>
      </w:r>
      <w:r>
        <w:rPr>
          <w:rFonts w:ascii="Century Gothic" w:hAnsi="Century Gothic"/>
        </w:rPr>
        <w:t>:</w:t>
      </w:r>
      <w:r w:rsidRPr="00EF6ECF">
        <w:rPr>
          <w:rFonts w:ascii="Century Gothic" w:hAnsi="Century Gothic"/>
        </w:rPr>
        <w:t xml:space="preserve"> </w:t>
      </w:r>
    </w:p>
    <w:p w:rsidR="00A46613" w:rsidRDefault="00A46613" w:rsidP="00A46613">
      <w:pPr>
        <w:spacing w:line="311" w:lineRule="auto"/>
        <w:ind w:left="837" w:hanging="117"/>
        <w:rPr>
          <w:rFonts w:ascii="Century Gothic" w:hAnsi="Century Gothic"/>
        </w:rPr>
      </w:pPr>
      <w:r w:rsidRPr="00EF6ECF">
        <w:rPr>
          <w:rFonts w:ascii="Century Gothic" w:hAnsi="Century Gothic"/>
        </w:rPr>
        <w:t>This Agreement will commence on the Start Date and will continue to the end of the agreed date.</w:t>
      </w:r>
      <w:r>
        <w:rPr>
          <w:rFonts w:ascii="Century Gothic" w:hAnsi="Century Gothic"/>
        </w:rPr>
        <w:t xml:space="preserve"> </w:t>
      </w:r>
    </w:p>
    <w:p w:rsidR="00A46613" w:rsidRDefault="00A46613" w:rsidP="00A46613">
      <w:pPr>
        <w:spacing w:line="304" w:lineRule="auto"/>
        <w:ind w:left="709"/>
        <w:rPr>
          <w:rFonts w:ascii="Century Gothic" w:hAnsi="Century Gothic"/>
        </w:rPr>
      </w:pPr>
      <w:r w:rsidRPr="00BD50E5">
        <w:rPr>
          <w:rFonts w:ascii="Century Gothic" w:hAnsi="Century Gothic"/>
        </w:rPr>
        <w:t>If this service is deemed unsuitable for the student, Meadow Park School will inform the provider with the rationale and provide two weeks’ notice before withdrawing the student from the programme. Meadow Park staff may offer optional alternative provision. The client will be responsible for sourcing an independent alternative provision.</w:t>
      </w:r>
    </w:p>
    <w:p w:rsidR="00A46613" w:rsidRDefault="00A46613" w:rsidP="00A46613">
      <w:pPr>
        <w:spacing w:line="304" w:lineRule="auto"/>
        <w:ind w:left="709"/>
        <w:rPr>
          <w:rFonts w:ascii="Century Gothic" w:hAnsi="Century Gothic"/>
        </w:rPr>
      </w:pPr>
      <w:r>
        <w:rPr>
          <w:rFonts w:ascii="Century Gothic" w:hAnsi="Century Gothic"/>
        </w:rPr>
        <w:t>Should the client wish to terminate the placement on the programme before the end of the agreed date, the client will give four weeks’ notice in writing.</w:t>
      </w:r>
    </w:p>
    <w:p w:rsidR="00A46613" w:rsidRDefault="00A46613" w:rsidP="00A46613">
      <w:pPr>
        <w:spacing w:line="304" w:lineRule="auto"/>
        <w:ind w:left="709"/>
        <w:rPr>
          <w:rFonts w:ascii="Century Gothic" w:hAnsi="Century Gothic"/>
        </w:rPr>
      </w:pPr>
    </w:p>
    <w:p w:rsidR="00A46613" w:rsidRDefault="00A46613" w:rsidP="00A46613">
      <w:pPr>
        <w:spacing w:line="304" w:lineRule="auto"/>
        <w:ind w:left="709"/>
        <w:rPr>
          <w:rFonts w:ascii="Century Gothic" w:hAnsi="Century Gothic"/>
          <w:szCs w:val="20"/>
        </w:rPr>
      </w:pPr>
    </w:p>
    <w:p w:rsidR="00A46613" w:rsidRPr="00EF6ECF" w:rsidRDefault="00A46613" w:rsidP="00A46613">
      <w:pPr>
        <w:pStyle w:val="Heading1"/>
        <w:numPr>
          <w:ilvl w:val="0"/>
          <w:numId w:val="0"/>
        </w:numPr>
        <w:spacing w:after="329"/>
        <w:ind w:left="10" w:right="0" w:hanging="10"/>
        <w:rPr>
          <w:rFonts w:ascii="Century Gothic" w:hAnsi="Century Gothic"/>
        </w:rPr>
      </w:pPr>
      <w:r w:rsidRPr="00EF6ECF">
        <w:rPr>
          <w:rFonts w:ascii="Century Gothic" w:hAnsi="Century Gothic"/>
        </w:rPr>
        <w:lastRenderedPageBreak/>
        <w:t>SUPPLY OF SERVICES</w:t>
      </w:r>
      <w:r>
        <w:rPr>
          <w:rFonts w:ascii="Century Gothic" w:hAnsi="Century Gothic"/>
        </w:rPr>
        <w:t>:</w:t>
      </w:r>
      <w:r w:rsidRPr="00EF6ECF">
        <w:rPr>
          <w:rFonts w:ascii="Century Gothic" w:hAnsi="Century Gothic"/>
        </w:rPr>
        <w:t xml:space="preserve"> </w:t>
      </w:r>
    </w:p>
    <w:p w:rsidR="00A46613" w:rsidRPr="00EF6ECF" w:rsidRDefault="00A46613" w:rsidP="00A46613">
      <w:pPr>
        <w:tabs>
          <w:tab w:val="center" w:pos="4375"/>
        </w:tabs>
        <w:spacing w:after="334"/>
        <w:ind w:left="-15"/>
        <w:rPr>
          <w:rFonts w:ascii="Century Gothic" w:hAnsi="Century Gothic"/>
        </w:rPr>
      </w:pPr>
      <w:r w:rsidRPr="00EF6ECF">
        <w:rPr>
          <w:rFonts w:ascii="Century Gothic" w:hAnsi="Century Gothic"/>
        </w:rPr>
        <w:t xml:space="preserve">The Provider will supply the Services to the Client in accordance with: </w:t>
      </w:r>
    </w:p>
    <w:p w:rsidR="00A46613" w:rsidRDefault="00A46613" w:rsidP="00A46613">
      <w:pPr>
        <w:pStyle w:val="ListParagraph"/>
        <w:numPr>
          <w:ilvl w:val="0"/>
          <w:numId w:val="5"/>
        </w:numPr>
        <w:tabs>
          <w:tab w:val="center" w:pos="1114"/>
          <w:tab w:val="center" w:pos="4254"/>
        </w:tabs>
        <w:spacing w:after="337"/>
        <w:rPr>
          <w:rFonts w:ascii="Century Gothic" w:hAnsi="Century Gothic"/>
        </w:rPr>
      </w:pPr>
      <w:r>
        <w:rPr>
          <w:rFonts w:ascii="Century Gothic" w:hAnsi="Century Gothic"/>
        </w:rPr>
        <w:t>Schedule 3</w:t>
      </w:r>
      <w:r w:rsidRPr="00EF6ECF">
        <w:rPr>
          <w:rFonts w:ascii="Century Gothic" w:hAnsi="Century Gothic"/>
        </w:rPr>
        <w:t xml:space="preserve"> </w:t>
      </w:r>
      <w:r>
        <w:rPr>
          <w:rFonts w:ascii="Century Gothic" w:hAnsi="Century Gothic"/>
        </w:rPr>
        <w:t>(provider obligations)</w:t>
      </w:r>
    </w:p>
    <w:p w:rsidR="00A46613" w:rsidRDefault="00A46613" w:rsidP="00A46613">
      <w:pPr>
        <w:pStyle w:val="ListParagraph"/>
        <w:numPr>
          <w:ilvl w:val="0"/>
          <w:numId w:val="5"/>
        </w:numPr>
        <w:tabs>
          <w:tab w:val="center" w:pos="1114"/>
          <w:tab w:val="center" w:pos="4254"/>
        </w:tabs>
        <w:spacing w:after="337"/>
        <w:rPr>
          <w:rFonts w:ascii="Century Gothic" w:hAnsi="Century Gothic"/>
        </w:rPr>
      </w:pPr>
      <w:r>
        <w:rPr>
          <w:rFonts w:ascii="Century Gothic" w:hAnsi="Century Gothic"/>
        </w:rPr>
        <w:t>Schedule 4 (client obligations)</w:t>
      </w:r>
    </w:p>
    <w:p w:rsidR="00A46613" w:rsidRPr="00CC7F3C" w:rsidRDefault="00A46613" w:rsidP="00A46613">
      <w:pPr>
        <w:pStyle w:val="ListParagraph"/>
        <w:numPr>
          <w:ilvl w:val="0"/>
          <w:numId w:val="5"/>
        </w:numPr>
        <w:tabs>
          <w:tab w:val="center" w:pos="1114"/>
          <w:tab w:val="center" w:pos="4254"/>
        </w:tabs>
        <w:spacing w:after="337"/>
        <w:rPr>
          <w:rFonts w:ascii="Century Gothic" w:hAnsi="Century Gothic"/>
        </w:rPr>
      </w:pPr>
      <w:r>
        <w:rPr>
          <w:rFonts w:ascii="Century Gothic" w:hAnsi="Century Gothic"/>
        </w:rPr>
        <w:t>Schedule 5 (Records)</w:t>
      </w:r>
    </w:p>
    <w:p w:rsidR="00A46613" w:rsidRDefault="00A46613" w:rsidP="00A46613">
      <w:pPr>
        <w:pStyle w:val="ListParagraph"/>
        <w:numPr>
          <w:ilvl w:val="0"/>
          <w:numId w:val="5"/>
        </w:numPr>
        <w:tabs>
          <w:tab w:val="center" w:pos="1114"/>
          <w:tab w:val="center" w:pos="4254"/>
        </w:tabs>
        <w:spacing w:after="337"/>
        <w:rPr>
          <w:rFonts w:ascii="Century Gothic" w:hAnsi="Century Gothic"/>
        </w:rPr>
      </w:pPr>
      <w:r>
        <w:rPr>
          <w:rFonts w:ascii="Century Gothic" w:hAnsi="Century Gothic"/>
        </w:rPr>
        <w:t>Schedule 7(charges and payment)</w:t>
      </w:r>
    </w:p>
    <w:p w:rsidR="00A46613" w:rsidRDefault="00A46613" w:rsidP="00A46613">
      <w:pPr>
        <w:pStyle w:val="ListParagraph"/>
        <w:numPr>
          <w:ilvl w:val="0"/>
          <w:numId w:val="5"/>
        </w:numPr>
        <w:tabs>
          <w:tab w:val="center" w:pos="1114"/>
          <w:tab w:val="center" w:pos="4254"/>
        </w:tabs>
        <w:spacing w:after="337"/>
        <w:rPr>
          <w:rFonts w:ascii="Century Gothic" w:hAnsi="Century Gothic"/>
        </w:rPr>
      </w:pPr>
      <w:r>
        <w:rPr>
          <w:rFonts w:ascii="Century Gothic" w:hAnsi="Century Gothic"/>
        </w:rPr>
        <w:t>Schedule 13 (client data and data protection)</w:t>
      </w:r>
    </w:p>
    <w:p w:rsidR="00A46613" w:rsidRPr="00740F24" w:rsidRDefault="00A46613" w:rsidP="00A46613">
      <w:pPr>
        <w:tabs>
          <w:tab w:val="center" w:pos="1114"/>
          <w:tab w:val="center" w:pos="4254"/>
        </w:tabs>
        <w:spacing w:after="337"/>
        <w:rPr>
          <w:rFonts w:ascii="Century Gothic" w:hAnsi="Century Gothic"/>
          <w:b/>
        </w:rPr>
      </w:pPr>
      <w:r>
        <w:rPr>
          <w:rFonts w:ascii="Century Gothic" w:hAnsi="Century Gothic"/>
          <w:b/>
        </w:rPr>
        <w:t>PROVIDER OBLIGATIONS:</w:t>
      </w:r>
    </w:p>
    <w:p w:rsidR="00A46613" w:rsidRPr="002A1542" w:rsidRDefault="00A46613" w:rsidP="00A46613">
      <w:pPr>
        <w:rPr>
          <w:rFonts w:ascii="Century Gothic" w:hAnsi="Century Gothic"/>
        </w:rPr>
      </w:pPr>
      <w:r w:rsidRPr="002A1542">
        <w:rPr>
          <w:rFonts w:ascii="Century Gothic" w:hAnsi="Century Gothic"/>
        </w:rPr>
        <w:t xml:space="preserve">The Provider shall: </w:t>
      </w:r>
    </w:p>
    <w:p w:rsidR="00A46613" w:rsidRPr="002A1542" w:rsidRDefault="00A46613" w:rsidP="00A46613">
      <w:pPr>
        <w:pStyle w:val="ListParagraph"/>
        <w:numPr>
          <w:ilvl w:val="0"/>
          <w:numId w:val="6"/>
        </w:numPr>
        <w:spacing w:after="267" w:line="360" w:lineRule="auto"/>
        <w:jc w:val="both"/>
        <w:rPr>
          <w:rFonts w:ascii="Century Gothic" w:hAnsi="Century Gothic"/>
        </w:rPr>
      </w:pPr>
      <w:r w:rsidRPr="002A1542">
        <w:rPr>
          <w:rFonts w:ascii="Century Gothic" w:hAnsi="Century Gothic"/>
        </w:rPr>
        <w:t xml:space="preserve">allocate sufficient resources to provide the Services in accordance with the terms of this Agreement; </w:t>
      </w:r>
    </w:p>
    <w:p w:rsidR="00A46613" w:rsidRPr="002A1542" w:rsidRDefault="00A46613" w:rsidP="00A46613">
      <w:pPr>
        <w:pStyle w:val="ListParagraph"/>
        <w:numPr>
          <w:ilvl w:val="0"/>
          <w:numId w:val="6"/>
        </w:numPr>
        <w:spacing w:after="267" w:line="360" w:lineRule="auto"/>
        <w:jc w:val="both"/>
        <w:rPr>
          <w:rFonts w:ascii="Century Gothic" w:hAnsi="Century Gothic"/>
        </w:rPr>
      </w:pPr>
      <w:r w:rsidRPr="002A1542">
        <w:rPr>
          <w:rFonts w:ascii="Century Gothic" w:hAnsi="Century Gothic"/>
        </w:rPr>
        <w:t xml:space="preserve">use reasonable skill care and diligence in the performance of the Services;  </w:t>
      </w:r>
    </w:p>
    <w:p w:rsidR="00A46613" w:rsidRPr="002A1542" w:rsidRDefault="00A46613" w:rsidP="00A46613">
      <w:pPr>
        <w:pStyle w:val="ListParagraph"/>
        <w:numPr>
          <w:ilvl w:val="0"/>
          <w:numId w:val="6"/>
        </w:numPr>
        <w:tabs>
          <w:tab w:val="center" w:pos="1114"/>
          <w:tab w:val="center" w:pos="5267"/>
        </w:tabs>
        <w:spacing w:after="267" w:line="360" w:lineRule="auto"/>
        <w:rPr>
          <w:rFonts w:ascii="Century Gothic" w:hAnsi="Century Gothic"/>
        </w:rPr>
      </w:pPr>
      <w:r w:rsidRPr="002A1542">
        <w:rPr>
          <w:rFonts w:ascii="Century Gothic" w:hAnsi="Century Gothic"/>
        </w:rPr>
        <w:t xml:space="preserve">provide the Services in accordance with good industry practice; and </w:t>
      </w:r>
    </w:p>
    <w:p w:rsidR="00A46613" w:rsidRPr="002A1542" w:rsidRDefault="00A46613" w:rsidP="00A46613">
      <w:pPr>
        <w:pStyle w:val="ListParagraph"/>
        <w:numPr>
          <w:ilvl w:val="0"/>
          <w:numId w:val="6"/>
        </w:numPr>
        <w:tabs>
          <w:tab w:val="center" w:pos="1114"/>
          <w:tab w:val="center" w:pos="4825"/>
        </w:tabs>
        <w:spacing w:after="334" w:line="360" w:lineRule="auto"/>
        <w:rPr>
          <w:rFonts w:ascii="Century Gothic" w:hAnsi="Century Gothic"/>
        </w:rPr>
      </w:pPr>
      <w:proofErr w:type="gramStart"/>
      <w:r w:rsidRPr="002A1542">
        <w:rPr>
          <w:rFonts w:ascii="Century Gothic" w:hAnsi="Century Gothic"/>
        </w:rPr>
        <w:t>provide</w:t>
      </w:r>
      <w:proofErr w:type="gramEnd"/>
      <w:r w:rsidRPr="002A1542">
        <w:rPr>
          <w:rFonts w:ascii="Century Gothic" w:hAnsi="Century Gothic"/>
        </w:rPr>
        <w:t xml:space="preserve"> the Services in accordance with all applicable laws. </w:t>
      </w:r>
    </w:p>
    <w:p w:rsidR="00A46613" w:rsidRPr="002A1542" w:rsidRDefault="00A46613" w:rsidP="00A46613">
      <w:pPr>
        <w:tabs>
          <w:tab w:val="center" w:pos="2009"/>
        </w:tabs>
        <w:spacing w:after="337"/>
        <w:ind w:left="-15"/>
        <w:rPr>
          <w:rFonts w:ascii="Century Gothic" w:hAnsi="Century Gothic"/>
        </w:rPr>
      </w:pPr>
      <w:r w:rsidRPr="002A1542">
        <w:rPr>
          <w:rFonts w:ascii="Century Gothic" w:hAnsi="Century Gothic"/>
        </w:rPr>
        <w:t xml:space="preserve">The Provider warrants: </w:t>
      </w:r>
    </w:p>
    <w:p w:rsidR="00A46613" w:rsidRPr="002A1542" w:rsidRDefault="00A46613" w:rsidP="00A46613">
      <w:pPr>
        <w:pStyle w:val="ListParagraph"/>
        <w:numPr>
          <w:ilvl w:val="0"/>
          <w:numId w:val="7"/>
        </w:numPr>
        <w:spacing w:after="267" w:line="360" w:lineRule="auto"/>
        <w:jc w:val="both"/>
        <w:rPr>
          <w:rFonts w:ascii="Century Gothic" w:hAnsi="Century Gothic"/>
        </w:rPr>
      </w:pPr>
      <w:r w:rsidRPr="002A1542">
        <w:rPr>
          <w:rFonts w:ascii="Century Gothic" w:hAnsi="Century Gothic"/>
        </w:rPr>
        <w:t xml:space="preserve">that it has sufficient number of qualified and skilled personnel to enable it to provide the Services during the Term of this Agreement; </w:t>
      </w:r>
    </w:p>
    <w:p w:rsidR="00A46613" w:rsidRPr="002A1542" w:rsidRDefault="00A46613" w:rsidP="00A46613">
      <w:pPr>
        <w:pStyle w:val="ListParagraph"/>
        <w:numPr>
          <w:ilvl w:val="0"/>
          <w:numId w:val="7"/>
        </w:numPr>
        <w:spacing w:after="267" w:line="360" w:lineRule="auto"/>
        <w:jc w:val="both"/>
        <w:rPr>
          <w:rFonts w:ascii="Century Gothic" w:hAnsi="Century Gothic"/>
        </w:rPr>
      </w:pPr>
      <w:r w:rsidRPr="002A1542">
        <w:rPr>
          <w:rFonts w:ascii="Century Gothic" w:hAnsi="Century Gothic"/>
        </w:rPr>
        <w:t xml:space="preserve">it will provide highly committed leaders, with ambitious goals, supported by a strong leadership team and staff; </w:t>
      </w:r>
    </w:p>
    <w:p w:rsidR="00A46613" w:rsidRPr="002A1542" w:rsidRDefault="00A46613" w:rsidP="00A46613">
      <w:pPr>
        <w:pStyle w:val="ListParagraph"/>
        <w:numPr>
          <w:ilvl w:val="0"/>
          <w:numId w:val="7"/>
        </w:numPr>
        <w:tabs>
          <w:tab w:val="center" w:pos="1114"/>
          <w:tab w:val="center" w:pos="4917"/>
        </w:tabs>
        <w:spacing w:after="334" w:line="360" w:lineRule="auto"/>
        <w:rPr>
          <w:rFonts w:ascii="Century Gothic" w:hAnsi="Century Gothic"/>
        </w:rPr>
      </w:pPr>
      <w:proofErr w:type="gramStart"/>
      <w:r w:rsidRPr="002A1542">
        <w:rPr>
          <w:rFonts w:ascii="Century Gothic" w:eastAsia="Arial" w:hAnsi="Century Gothic" w:cs="Arial"/>
        </w:rPr>
        <w:t>ensure</w:t>
      </w:r>
      <w:proofErr w:type="gramEnd"/>
      <w:r w:rsidRPr="002A1542">
        <w:rPr>
          <w:rFonts w:ascii="Century Gothic" w:eastAsia="Arial" w:hAnsi="Century Gothic" w:cs="Arial"/>
        </w:rPr>
        <w:t xml:space="preserve"> </w:t>
      </w:r>
      <w:r w:rsidRPr="002A1542">
        <w:rPr>
          <w:rFonts w:ascii="Century Gothic" w:hAnsi="Century Gothic"/>
        </w:rPr>
        <w:t xml:space="preserve">highly consistent working practices throughout the school. </w:t>
      </w:r>
    </w:p>
    <w:p w:rsidR="00A46613" w:rsidRPr="002A1542" w:rsidRDefault="00A46613" w:rsidP="00A46613">
      <w:pPr>
        <w:pStyle w:val="ListParagraph"/>
        <w:numPr>
          <w:ilvl w:val="0"/>
          <w:numId w:val="7"/>
        </w:numPr>
        <w:spacing w:after="267" w:line="360" w:lineRule="auto"/>
        <w:jc w:val="both"/>
        <w:rPr>
          <w:rFonts w:ascii="Century Gothic" w:hAnsi="Century Gothic"/>
        </w:rPr>
      </w:pPr>
      <w:r w:rsidRPr="002A1542">
        <w:rPr>
          <w:rFonts w:ascii="Century Gothic" w:hAnsi="Century Gothic"/>
        </w:rPr>
        <w:lastRenderedPageBreak/>
        <w:t xml:space="preserve">its personnel are entitled to work in the United Kingdom and that where necessary its personnel have valid and current work permits in accordance with the provision of all current immigration legislation; </w:t>
      </w:r>
    </w:p>
    <w:p w:rsidR="00A46613" w:rsidRDefault="00A46613" w:rsidP="00A46613">
      <w:pPr>
        <w:pStyle w:val="ListParagraph"/>
        <w:numPr>
          <w:ilvl w:val="0"/>
          <w:numId w:val="7"/>
        </w:numPr>
        <w:spacing w:after="267" w:line="360" w:lineRule="auto"/>
        <w:jc w:val="both"/>
        <w:rPr>
          <w:rFonts w:ascii="Century Gothic" w:hAnsi="Century Gothic"/>
        </w:rPr>
      </w:pPr>
      <w:proofErr w:type="gramStart"/>
      <w:r w:rsidRPr="002A1542">
        <w:rPr>
          <w:rFonts w:ascii="Century Gothic" w:hAnsi="Century Gothic"/>
        </w:rPr>
        <w:t>it</w:t>
      </w:r>
      <w:proofErr w:type="gramEnd"/>
      <w:r w:rsidRPr="002A1542">
        <w:rPr>
          <w:rFonts w:ascii="Century Gothic" w:hAnsi="Century Gothic"/>
        </w:rPr>
        <w:t xml:space="preserve"> has carried out enhanced checks with the Disclosure and Barring Service against all personnel delivering the Services at Meadow Park; and its personnel are fully conversant with its Safeguarding Policy. </w:t>
      </w:r>
    </w:p>
    <w:p w:rsidR="00A46613" w:rsidRPr="002A1542" w:rsidRDefault="00A46613" w:rsidP="00A46613">
      <w:pPr>
        <w:spacing w:line="311" w:lineRule="auto"/>
        <w:rPr>
          <w:rFonts w:ascii="Century Gothic" w:hAnsi="Century Gothic"/>
        </w:rPr>
      </w:pPr>
    </w:p>
    <w:p w:rsidR="00A46613" w:rsidRPr="00740F24" w:rsidRDefault="00A46613" w:rsidP="00A46613">
      <w:pPr>
        <w:pStyle w:val="Heading1"/>
        <w:numPr>
          <w:ilvl w:val="0"/>
          <w:numId w:val="0"/>
        </w:numPr>
        <w:spacing w:after="328"/>
        <w:ind w:left="10" w:right="0" w:hanging="10"/>
        <w:rPr>
          <w:rFonts w:ascii="Century Gothic" w:hAnsi="Century Gothic"/>
          <w:b w:val="0"/>
        </w:rPr>
      </w:pPr>
      <w:r w:rsidRPr="00740F24">
        <w:rPr>
          <w:rFonts w:ascii="Century Gothic" w:hAnsi="Century Gothic"/>
        </w:rPr>
        <w:t>CLIENT OBLIGATIONS</w:t>
      </w:r>
      <w:r w:rsidRPr="00740F24">
        <w:rPr>
          <w:rFonts w:ascii="Century Gothic" w:hAnsi="Century Gothic"/>
          <w:b w:val="0"/>
        </w:rPr>
        <w:t xml:space="preserve">: </w:t>
      </w:r>
    </w:p>
    <w:p w:rsidR="00A46613" w:rsidRPr="00740F24" w:rsidRDefault="00A46613" w:rsidP="00A46613">
      <w:pPr>
        <w:tabs>
          <w:tab w:val="center" w:pos="1669"/>
        </w:tabs>
        <w:spacing w:after="336"/>
        <w:ind w:left="-15"/>
        <w:rPr>
          <w:rFonts w:ascii="Century Gothic" w:hAnsi="Century Gothic"/>
        </w:rPr>
      </w:pPr>
      <w:r w:rsidRPr="00740F24">
        <w:rPr>
          <w:rFonts w:ascii="Century Gothic" w:hAnsi="Century Gothic"/>
        </w:rPr>
        <w:t xml:space="preserve">The Client shall: </w:t>
      </w:r>
    </w:p>
    <w:p w:rsidR="00A46613" w:rsidRDefault="00A46613" w:rsidP="00A46613">
      <w:pPr>
        <w:pStyle w:val="ListParagraph"/>
        <w:numPr>
          <w:ilvl w:val="0"/>
          <w:numId w:val="9"/>
        </w:numPr>
        <w:spacing w:after="267" w:line="312" w:lineRule="auto"/>
        <w:jc w:val="both"/>
        <w:rPr>
          <w:rFonts w:ascii="Century Gothic" w:hAnsi="Century Gothic"/>
        </w:rPr>
      </w:pPr>
      <w:r w:rsidRPr="00740F24">
        <w:rPr>
          <w:rFonts w:ascii="Century Gothic" w:hAnsi="Century Gothic"/>
        </w:rPr>
        <w:t xml:space="preserve">promptly provide the Provider, on request, with all co-operation, information, assistance, materials and resources that the Provider may reasonably require prior to the admission of students and from time to time in connection with the supply of the Services and the performance of the Provider’s obligations under this Agreement; </w:t>
      </w:r>
    </w:p>
    <w:p w:rsidR="00A46613" w:rsidRPr="00740F24" w:rsidRDefault="00A46613" w:rsidP="00A46613">
      <w:pPr>
        <w:pStyle w:val="ListParagraph"/>
        <w:spacing w:line="312" w:lineRule="auto"/>
        <w:ind w:left="370"/>
        <w:rPr>
          <w:rFonts w:ascii="Century Gothic" w:hAnsi="Century Gothic"/>
        </w:rPr>
      </w:pPr>
    </w:p>
    <w:p w:rsidR="00A46613" w:rsidRPr="00740F24" w:rsidRDefault="00A46613" w:rsidP="00A46613">
      <w:pPr>
        <w:pStyle w:val="ListParagraph"/>
        <w:numPr>
          <w:ilvl w:val="0"/>
          <w:numId w:val="8"/>
        </w:numPr>
        <w:tabs>
          <w:tab w:val="center" w:pos="1114"/>
          <w:tab w:val="right" w:pos="9075"/>
        </w:tabs>
        <w:spacing w:after="69" w:line="251" w:lineRule="auto"/>
        <w:rPr>
          <w:rFonts w:ascii="Century Gothic" w:hAnsi="Century Gothic"/>
        </w:rPr>
      </w:pPr>
      <w:r w:rsidRPr="00740F24">
        <w:rPr>
          <w:rFonts w:ascii="Century Gothic" w:hAnsi="Century Gothic"/>
        </w:rPr>
        <w:t xml:space="preserve">complete the Referral Form and submit associated files or documents </w:t>
      </w:r>
    </w:p>
    <w:p w:rsidR="00A46613" w:rsidRDefault="00A46613" w:rsidP="00A46613">
      <w:pPr>
        <w:pStyle w:val="ListParagraph"/>
        <w:numPr>
          <w:ilvl w:val="0"/>
          <w:numId w:val="8"/>
        </w:numPr>
        <w:spacing w:after="267" w:line="312" w:lineRule="auto"/>
        <w:jc w:val="both"/>
        <w:rPr>
          <w:rFonts w:ascii="Century Gothic" w:hAnsi="Century Gothic"/>
        </w:rPr>
      </w:pPr>
      <w:r w:rsidRPr="00740F24">
        <w:rPr>
          <w:rFonts w:ascii="Century Gothic" w:hAnsi="Century Gothic"/>
        </w:rPr>
        <w:t xml:space="preserve">requested on the referral form as provided by the Provider for each student that the Client wishes to place at MPS; </w:t>
      </w:r>
    </w:p>
    <w:p w:rsidR="00A46613" w:rsidRPr="00740F24" w:rsidRDefault="00A46613" w:rsidP="00A46613">
      <w:pPr>
        <w:pStyle w:val="ListParagraph"/>
        <w:spacing w:line="312" w:lineRule="auto"/>
        <w:ind w:left="1080"/>
        <w:rPr>
          <w:rFonts w:ascii="Century Gothic" w:hAnsi="Century Gothic"/>
        </w:rPr>
      </w:pPr>
    </w:p>
    <w:p w:rsidR="00A46613" w:rsidRDefault="00A46613" w:rsidP="00A46613">
      <w:pPr>
        <w:pStyle w:val="ListParagraph"/>
        <w:numPr>
          <w:ilvl w:val="0"/>
          <w:numId w:val="9"/>
        </w:numPr>
        <w:spacing w:after="267" w:line="312" w:lineRule="auto"/>
        <w:jc w:val="both"/>
        <w:rPr>
          <w:rFonts w:ascii="Century Gothic" w:hAnsi="Century Gothic"/>
        </w:rPr>
      </w:pPr>
      <w:r w:rsidRPr="00740F24">
        <w:rPr>
          <w:rFonts w:ascii="Century Gothic" w:hAnsi="Century Gothic"/>
        </w:rPr>
        <w:t>follow the referral and admission process;</w:t>
      </w:r>
    </w:p>
    <w:p w:rsidR="00A46613" w:rsidRPr="00740F24" w:rsidRDefault="00A46613" w:rsidP="00A46613">
      <w:pPr>
        <w:pStyle w:val="ListParagraph"/>
        <w:spacing w:line="312" w:lineRule="auto"/>
        <w:ind w:left="370"/>
        <w:rPr>
          <w:rFonts w:ascii="Century Gothic" w:hAnsi="Century Gothic"/>
        </w:rPr>
      </w:pPr>
    </w:p>
    <w:p w:rsidR="00A46613" w:rsidRPr="00740F24" w:rsidRDefault="00A46613" w:rsidP="00A46613">
      <w:pPr>
        <w:pStyle w:val="ListParagraph"/>
        <w:numPr>
          <w:ilvl w:val="0"/>
          <w:numId w:val="10"/>
        </w:numPr>
        <w:tabs>
          <w:tab w:val="center" w:pos="1114"/>
          <w:tab w:val="center" w:pos="4549"/>
        </w:tabs>
        <w:spacing w:after="336" w:line="251" w:lineRule="auto"/>
        <w:rPr>
          <w:rFonts w:ascii="Century Gothic" w:hAnsi="Century Gothic"/>
        </w:rPr>
      </w:pPr>
      <w:r w:rsidRPr="00740F24">
        <w:rPr>
          <w:rFonts w:ascii="Century Gothic" w:hAnsi="Century Gothic"/>
        </w:rPr>
        <w:t xml:space="preserve">attend any review meetings required by the Provider;   </w:t>
      </w:r>
    </w:p>
    <w:p w:rsidR="00A46613" w:rsidRPr="00740F24" w:rsidRDefault="00A46613" w:rsidP="00A46613">
      <w:pPr>
        <w:pStyle w:val="ListParagraph"/>
        <w:numPr>
          <w:ilvl w:val="0"/>
          <w:numId w:val="10"/>
        </w:numPr>
        <w:spacing w:after="267" w:line="311" w:lineRule="auto"/>
        <w:jc w:val="both"/>
        <w:rPr>
          <w:rFonts w:ascii="Century Gothic" w:hAnsi="Century Gothic"/>
        </w:rPr>
      </w:pPr>
      <w:r w:rsidRPr="00740F24">
        <w:rPr>
          <w:rFonts w:ascii="Century Gothic" w:hAnsi="Century Gothic"/>
        </w:rPr>
        <w:t xml:space="preserve">provide all necessary access to data to enable the Provider to comply with its obligations under this Agreement; and </w:t>
      </w:r>
    </w:p>
    <w:p w:rsidR="00A46613" w:rsidRPr="00740F24" w:rsidRDefault="00A46613" w:rsidP="00A46613">
      <w:pPr>
        <w:pStyle w:val="ListParagraph"/>
        <w:numPr>
          <w:ilvl w:val="0"/>
          <w:numId w:val="10"/>
        </w:numPr>
        <w:spacing w:after="267" w:line="314" w:lineRule="auto"/>
        <w:jc w:val="both"/>
        <w:rPr>
          <w:rFonts w:ascii="Century Gothic" w:hAnsi="Century Gothic"/>
        </w:rPr>
      </w:pPr>
      <w:proofErr w:type="gramStart"/>
      <w:r w:rsidRPr="00740F24">
        <w:rPr>
          <w:rFonts w:ascii="Century Gothic" w:hAnsi="Century Gothic"/>
        </w:rPr>
        <w:t>ensure</w:t>
      </w:r>
      <w:proofErr w:type="gramEnd"/>
      <w:r w:rsidRPr="00740F24">
        <w:rPr>
          <w:rFonts w:ascii="Century Gothic" w:hAnsi="Century Gothic"/>
        </w:rPr>
        <w:t xml:space="preserve"> that all information which it provides to the Provider is accurate, adequate and complete. </w:t>
      </w:r>
    </w:p>
    <w:p w:rsidR="00A46613" w:rsidRPr="00740F24" w:rsidRDefault="00A46613" w:rsidP="00A46613">
      <w:pPr>
        <w:tabs>
          <w:tab w:val="center" w:pos="1880"/>
        </w:tabs>
        <w:spacing w:after="337"/>
        <w:ind w:left="-15"/>
        <w:rPr>
          <w:rFonts w:ascii="Century Gothic" w:hAnsi="Century Gothic"/>
        </w:rPr>
      </w:pPr>
      <w:r w:rsidRPr="00740F24">
        <w:rPr>
          <w:rFonts w:ascii="Century Gothic" w:hAnsi="Century Gothic"/>
        </w:rPr>
        <w:lastRenderedPageBreak/>
        <w:t xml:space="preserve">The Client warrants: </w:t>
      </w:r>
    </w:p>
    <w:p w:rsidR="00A46613" w:rsidRPr="00740F24" w:rsidRDefault="00A46613" w:rsidP="00A46613">
      <w:pPr>
        <w:pStyle w:val="ListParagraph"/>
        <w:numPr>
          <w:ilvl w:val="0"/>
          <w:numId w:val="11"/>
        </w:numPr>
        <w:spacing w:after="267" w:line="312" w:lineRule="auto"/>
        <w:jc w:val="both"/>
        <w:rPr>
          <w:rFonts w:ascii="Century Gothic" w:hAnsi="Century Gothic"/>
        </w:rPr>
      </w:pPr>
      <w:r w:rsidRPr="00740F24">
        <w:rPr>
          <w:rFonts w:ascii="Century Gothic" w:hAnsi="Century Gothic"/>
        </w:rPr>
        <w:t xml:space="preserve">that all of the information provided in the Referral Form is true and accurate in all respects and that all information that will allow the Provider to properly assess whether they are able to offer a place at </w:t>
      </w:r>
    </w:p>
    <w:p w:rsidR="00A46613" w:rsidRPr="00740F24" w:rsidRDefault="00A46613" w:rsidP="00A46613">
      <w:pPr>
        <w:pStyle w:val="ListParagraph"/>
        <w:numPr>
          <w:ilvl w:val="0"/>
          <w:numId w:val="11"/>
        </w:numPr>
        <w:spacing w:after="267" w:line="311" w:lineRule="auto"/>
        <w:jc w:val="both"/>
        <w:rPr>
          <w:rFonts w:ascii="Century Gothic" w:hAnsi="Century Gothic"/>
        </w:rPr>
      </w:pPr>
      <w:r w:rsidRPr="00740F24">
        <w:rPr>
          <w:rFonts w:ascii="Century Gothic" w:hAnsi="Century Gothic"/>
        </w:rPr>
        <w:t xml:space="preserve">MPS commissioned programme to a student has been provided, including but not limited to any special educational needs, safeguarding and welfare issues. </w:t>
      </w:r>
    </w:p>
    <w:p w:rsidR="00A46613" w:rsidRDefault="00A46613" w:rsidP="00A46613">
      <w:pPr>
        <w:pStyle w:val="Heading1"/>
        <w:numPr>
          <w:ilvl w:val="0"/>
          <w:numId w:val="0"/>
        </w:numPr>
        <w:spacing w:after="329"/>
        <w:ind w:left="10" w:right="0" w:hanging="10"/>
        <w:rPr>
          <w:rFonts w:ascii="Century Gothic" w:hAnsi="Century Gothic"/>
        </w:rPr>
      </w:pPr>
    </w:p>
    <w:p w:rsidR="00A46613" w:rsidRPr="00740F24" w:rsidRDefault="00A46613" w:rsidP="00A46613">
      <w:pPr>
        <w:pStyle w:val="Heading1"/>
        <w:numPr>
          <w:ilvl w:val="0"/>
          <w:numId w:val="0"/>
        </w:numPr>
        <w:spacing w:after="329"/>
        <w:ind w:left="10" w:right="0" w:hanging="10"/>
        <w:rPr>
          <w:rFonts w:ascii="Century Gothic" w:hAnsi="Century Gothic"/>
        </w:rPr>
      </w:pPr>
      <w:r w:rsidRPr="00740F24">
        <w:rPr>
          <w:rFonts w:ascii="Century Gothic" w:hAnsi="Century Gothic"/>
        </w:rPr>
        <w:t>CLIENT DATA AND DATA PROTECTION:</w:t>
      </w:r>
      <w:r w:rsidRPr="00740F24">
        <w:rPr>
          <w:rFonts w:ascii="Century Gothic" w:hAnsi="Century Gothic"/>
          <w:b w:val="0"/>
        </w:rPr>
        <w:t xml:space="preserve"> </w:t>
      </w:r>
    </w:p>
    <w:p w:rsidR="00A46613" w:rsidRDefault="00A46613" w:rsidP="00A46613">
      <w:pPr>
        <w:pStyle w:val="ListParagraph"/>
        <w:numPr>
          <w:ilvl w:val="0"/>
          <w:numId w:val="12"/>
        </w:numPr>
        <w:spacing w:after="267" w:line="360" w:lineRule="auto"/>
        <w:jc w:val="both"/>
        <w:rPr>
          <w:rFonts w:ascii="Century Gothic" w:hAnsi="Century Gothic"/>
        </w:rPr>
      </w:pPr>
      <w:r>
        <w:rPr>
          <w:rFonts w:ascii="Century Gothic" w:hAnsi="Century Gothic"/>
        </w:rPr>
        <w:t xml:space="preserve">The student will be registered at their home school as Dual Main and dual </w:t>
      </w:r>
      <w:r w:rsidR="00996190">
        <w:rPr>
          <w:rFonts w:ascii="Century Gothic" w:hAnsi="Century Gothic"/>
        </w:rPr>
        <w:t>subsidiary</w:t>
      </w:r>
      <w:r>
        <w:rPr>
          <w:rFonts w:ascii="Century Gothic" w:hAnsi="Century Gothic"/>
        </w:rPr>
        <w:t xml:space="preserve"> at Meadow Park .</w:t>
      </w:r>
    </w:p>
    <w:p w:rsidR="00A46613" w:rsidRPr="00C724CE" w:rsidRDefault="00A46613" w:rsidP="00A46613">
      <w:pPr>
        <w:pStyle w:val="ListParagraph"/>
        <w:numPr>
          <w:ilvl w:val="0"/>
          <w:numId w:val="12"/>
        </w:numPr>
        <w:spacing w:after="267" w:line="360" w:lineRule="auto"/>
        <w:jc w:val="both"/>
        <w:rPr>
          <w:rFonts w:ascii="Century Gothic" w:hAnsi="Century Gothic"/>
        </w:rPr>
      </w:pPr>
      <w:r>
        <w:rPr>
          <w:rFonts w:ascii="Century Gothic" w:hAnsi="Century Gothic"/>
        </w:rPr>
        <w:t>As</w:t>
      </w:r>
      <w:r w:rsidRPr="00C724CE">
        <w:rPr>
          <w:rFonts w:ascii="Century Gothic" w:hAnsi="Century Gothic"/>
        </w:rPr>
        <w:t xml:space="preserve"> between the Client and the Provider, the Client owns and is responsible for the content of the Client Data. </w:t>
      </w:r>
    </w:p>
    <w:p w:rsidR="00A46613" w:rsidRPr="00740F24" w:rsidRDefault="00A46613" w:rsidP="00A46613">
      <w:pPr>
        <w:pStyle w:val="ListParagraph"/>
        <w:numPr>
          <w:ilvl w:val="0"/>
          <w:numId w:val="12"/>
        </w:numPr>
        <w:spacing w:after="267" w:line="360" w:lineRule="auto"/>
        <w:jc w:val="both"/>
        <w:rPr>
          <w:rFonts w:ascii="Century Gothic" w:hAnsi="Century Gothic"/>
        </w:rPr>
      </w:pPr>
      <w:r w:rsidRPr="00740F24">
        <w:rPr>
          <w:rFonts w:ascii="Century Gothic" w:hAnsi="Century Gothic"/>
        </w:rPr>
        <w:t xml:space="preserve">The parties agree that the Client is the Data Controller and the Provider is the Data Processor in respect of any Personal Data. </w:t>
      </w:r>
    </w:p>
    <w:p w:rsidR="00A46613" w:rsidRPr="00740F24" w:rsidRDefault="00A46613" w:rsidP="00A46613">
      <w:pPr>
        <w:pStyle w:val="ListParagraph"/>
        <w:numPr>
          <w:ilvl w:val="0"/>
          <w:numId w:val="12"/>
        </w:numPr>
        <w:spacing w:after="267" w:line="360" w:lineRule="auto"/>
        <w:jc w:val="both"/>
        <w:rPr>
          <w:rFonts w:ascii="Century Gothic" w:hAnsi="Century Gothic"/>
        </w:rPr>
      </w:pPr>
      <w:r w:rsidRPr="00740F24">
        <w:rPr>
          <w:rFonts w:ascii="Century Gothic" w:hAnsi="Century Gothic"/>
        </w:rPr>
        <w:t xml:space="preserve">The Client will comply with its obligations under the DPA in respect of Personal Data and GDPR. </w:t>
      </w:r>
    </w:p>
    <w:p w:rsidR="00A46613" w:rsidRPr="00740F24" w:rsidRDefault="00A46613" w:rsidP="00A46613">
      <w:pPr>
        <w:pStyle w:val="ListParagraph"/>
        <w:numPr>
          <w:ilvl w:val="0"/>
          <w:numId w:val="12"/>
        </w:numPr>
        <w:spacing w:after="267" w:line="360" w:lineRule="auto"/>
        <w:jc w:val="both"/>
        <w:rPr>
          <w:rFonts w:ascii="Century Gothic" w:hAnsi="Century Gothic"/>
        </w:rPr>
      </w:pPr>
      <w:r w:rsidRPr="00740F24">
        <w:rPr>
          <w:rFonts w:ascii="Century Gothic" w:hAnsi="Century Gothic"/>
        </w:rPr>
        <w:t xml:space="preserve">The Client agrees that the Provider may give its sub-contractors access to Personal Data in the course of performing the Services and complying with its obligations under this Agreement and GDPR. </w:t>
      </w:r>
    </w:p>
    <w:p w:rsidR="00A46613" w:rsidRPr="00740F24" w:rsidRDefault="00A46613" w:rsidP="00A46613">
      <w:pPr>
        <w:pStyle w:val="ListParagraph"/>
        <w:numPr>
          <w:ilvl w:val="0"/>
          <w:numId w:val="12"/>
        </w:numPr>
        <w:spacing w:after="267" w:line="360" w:lineRule="auto"/>
        <w:jc w:val="both"/>
        <w:rPr>
          <w:rFonts w:ascii="Century Gothic" w:hAnsi="Century Gothic"/>
        </w:rPr>
      </w:pPr>
      <w:r w:rsidRPr="00740F24">
        <w:rPr>
          <w:rFonts w:ascii="Century Gothic" w:hAnsi="Century Gothic"/>
        </w:rPr>
        <w:t xml:space="preserve">The Client warrants to the Provider that it has all necessary rights to permit the Provider to process Personal Data in accordance with this Agreement. </w:t>
      </w:r>
    </w:p>
    <w:p w:rsidR="00A46613" w:rsidRPr="00B540A2" w:rsidRDefault="00A46613" w:rsidP="00A46613">
      <w:pPr>
        <w:pStyle w:val="Heading1"/>
        <w:numPr>
          <w:ilvl w:val="0"/>
          <w:numId w:val="0"/>
        </w:numPr>
        <w:spacing w:after="326"/>
        <w:ind w:right="0"/>
        <w:rPr>
          <w:rFonts w:ascii="Century Gothic" w:hAnsi="Century Gothic"/>
        </w:rPr>
      </w:pPr>
      <w:r w:rsidRPr="00B540A2">
        <w:rPr>
          <w:rFonts w:ascii="Century Gothic" w:hAnsi="Century Gothic"/>
        </w:rPr>
        <w:lastRenderedPageBreak/>
        <w:t xml:space="preserve">CHARGES AND PAYMENT: </w:t>
      </w:r>
    </w:p>
    <w:p w:rsidR="00A46613" w:rsidRDefault="00A46613" w:rsidP="00A46613">
      <w:pPr>
        <w:pStyle w:val="ListParagraph"/>
        <w:numPr>
          <w:ilvl w:val="0"/>
          <w:numId w:val="13"/>
        </w:numPr>
        <w:spacing w:after="313" w:line="360" w:lineRule="auto"/>
        <w:rPr>
          <w:rFonts w:ascii="Century Gothic" w:hAnsi="Century Gothic"/>
        </w:rPr>
      </w:pPr>
      <w:r>
        <w:rPr>
          <w:rFonts w:ascii="Century Gothic" w:hAnsi="Century Gothic"/>
        </w:rPr>
        <w:t xml:space="preserve">Provision will be charged at </w:t>
      </w:r>
      <w:r w:rsidRPr="000601AD">
        <w:rPr>
          <w:rFonts w:ascii="Century Gothic" w:hAnsi="Century Gothic"/>
        </w:rPr>
        <w:t>£55</w:t>
      </w:r>
      <w:r w:rsidRPr="00B540A2">
        <w:rPr>
          <w:rFonts w:ascii="Century Gothic" w:hAnsi="Century Gothic"/>
        </w:rPr>
        <w:t xml:space="preserve"> </w:t>
      </w:r>
      <w:r>
        <w:rPr>
          <w:rFonts w:ascii="Century Gothic" w:hAnsi="Century Gothic"/>
        </w:rPr>
        <w:t>per student per day</w:t>
      </w:r>
      <w:r w:rsidRPr="00B540A2">
        <w:rPr>
          <w:rFonts w:ascii="Century Gothic" w:hAnsi="Century Gothic"/>
        </w:rPr>
        <w:t xml:space="preserve"> to be paid in three i</w:t>
      </w:r>
      <w:r>
        <w:rPr>
          <w:rFonts w:ascii="Century Gothic" w:hAnsi="Century Gothic"/>
        </w:rPr>
        <w:t>nstalments,</w:t>
      </w:r>
      <w:r w:rsidRPr="00B540A2">
        <w:rPr>
          <w:rFonts w:ascii="Century Gothic" w:hAnsi="Century Gothic"/>
        </w:rPr>
        <w:t xml:space="preserve"> invoiced </w:t>
      </w:r>
      <w:r>
        <w:rPr>
          <w:rFonts w:ascii="Century Gothic" w:hAnsi="Century Gothic"/>
        </w:rPr>
        <w:t xml:space="preserve">and paid </w:t>
      </w:r>
      <w:r w:rsidRPr="00B540A2">
        <w:rPr>
          <w:rFonts w:ascii="Century Gothic" w:hAnsi="Century Gothic"/>
        </w:rPr>
        <w:t>termly in advance of each term.</w:t>
      </w:r>
      <w:r>
        <w:rPr>
          <w:rFonts w:ascii="Century Gothic" w:hAnsi="Century Gothic"/>
        </w:rPr>
        <w:t xml:space="preserve"> A start date will be confirmed following the receipt of payment. A student starting mid-</w:t>
      </w:r>
      <w:r w:rsidRPr="00B540A2">
        <w:rPr>
          <w:rFonts w:ascii="Century Gothic" w:hAnsi="Century Gothic"/>
        </w:rPr>
        <w:t xml:space="preserve">term will be charged </w:t>
      </w:r>
      <w:r w:rsidRPr="004A530A">
        <w:rPr>
          <w:rFonts w:ascii="Century Gothic" w:hAnsi="Century Gothic"/>
        </w:rPr>
        <w:t>at £55</w:t>
      </w:r>
      <w:r w:rsidRPr="00B540A2">
        <w:rPr>
          <w:rFonts w:ascii="Century Gothic" w:hAnsi="Century Gothic"/>
        </w:rPr>
        <w:t xml:space="preserve"> per day</w:t>
      </w:r>
      <w:r>
        <w:rPr>
          <w:rFonts w:ascii="Century Gothic" w:hAnsi="Century Gothic"/>
        </w:rPr>
        <w:t xml:space="preserve"> for the remainder of that term, payment to be made in advance of start date.</w:t>
      </w:r>
    </w:p>
    <w:p w:rsidR="00A46613" w:rsidRPr="00B540A2" w:rsidRDefault="00A46613" w:rsidP="00A46613">
      <w:pPr>
        <w:pStyle w:val="ListParagraph"/>
        <w:numPr>
          <w:ilvl w:val="0"/>
          <w:numId w:val="13"/>
        </w:numPr>
        <w:spacing w:after="313" w:line="360" w:lineRule="auto"/>
        <w:rPr>
          <w:rFonts w:ascii="Century Gothic" w:hAnsi="Century Gothic"/>
        </w:rPr>
      </w:pPr>
      <w:r>
        <w:rPr>
          <w:rFonts w:ascii="Century Gothic" w:hAnsi="Century Gothic"/>
        </w:rPr>
        <w:t>Once placement is agreed invoice issued to the school within 2 working days.</w:t>
      </w:r>
    </w:p>
    <w:p w:rsidR="00A46613" w:rsidRDefault="00A46613" w:rsidP="00A46613">
      <w:pPr>
        <w:pStyle w:val="ListParagraph"/>
        <w:numPr>
          <w:ilvl w:val="0"/>
          <w:numId w:val="13"/>
        </w:numPr>
        <w:spacing w:after="267" w:line="360" w:lineRule="auto"/>
        <w:jc w:val="both"/>
        <w:rPr>
          <w:rFonts w:ascii="Century Gothic" w:hAnsi="Century Gothic"/>
        </w:rPr>
      </w:pPr>
      <w:r w:rsidRPr="00B540A2">
        <w:rPr>
          <w:rFonts w:ascii="Century Gothic" w:hAnsi="Century Gothic"/>
        </w:rPr>
        <w:t>Payment du</w:t>
      </w:r>
      <w:r>
        <w:rPr>
          <w:rFonts w:ascii="Century Gothic" w:hAnsi="Century Gothic"/>
        </w:rPr>
        <w:t>e within 5 working days of receiving the invoice.</w:t>
      </w:r>
    </w:p>
    <w:p w:rsidR="00A46613" w:rsidRDefault="00A46613" w:rsidP="00A46613">
      <w:pPr>
        <w:pStyle w:val="ListParagraph"/>
        <w:numPr>
          <w:ilvl w:val="0"/>
          <w:numId w:val="13"/>
        </w:numPr>
        <w:spacing w:after="267" w:line="360" w:lineRule="auto"/>
        <w:jc w:val="both"/>
        <w:rPr>
          <w:rFonts w:ascii="Century Gothic" w:hAnsi="Century Gothic"/>
        </w:rPr>
      </w:pPr>
      <w:r>
        <w:rPr>
          <w:rFonts w:ascii="Century Gothic" w:hAnsi="Century Gothic"/>
        </w:rPr>
        <w:t>Once payment is received an official start date will be issued.</w:t>
      </w:r>
    </w:p>
    <w:p w:rsidR="00A46613" w:rsidRDefault="00A46613" w:rsidP="00A46613">
      <w:pPr>
        <w:pStyle w:val="ListParagraph"/>
        <w:numPr>
          <w:ilvl w:val="0"/>
          <w:numId w:val="13"/>
        </w:numPr>
        <w:spacing w:after="267" w:line="360" w:lineRule="auto"/>
        <w:jc w:val="both"/>
        <w:rPr>
          <w:rFonts w:ascii="Century Gothic" w:hAnsi="Century Gothic"/>
        </w:rPr>
      </w:pPr>
      <w:r w:rsidRPr="00BD50E5">
        <w:rPr>
          <w:rFonts w:ascii="Century Gothic" w:hAnsi="Century Gothic"/>
        </w:rPr>
        <w:t xml:space="preserve">Charges relate to the student’s place on the programme.  Payment therefore applies if the student is absent for any </w:t>
      </w:r>
      <w:proofErr w:type="gramStart"/>
      <w:r w:rsidRPr="00BD50E5">
        <w:rPr>
          <w:rFonts w:ascii="Century Gothic" w:hAnsi="Century Gothic"/>
        </w:rPr>
        <w:t xml:space="preserve">reason </w:t>
      </w:r>
      <w:r>
        <w:rPr>
          <w:rFonts w:ascii="Century Gothic" w:hAnsi="Century Gothic"/>
        </w:rPr>
        <w:t>.</w:t>
      </w:r>
      <w:proofErr w:type="gramEnd"/>
    </w:p>
    <w:p w:rsidR="00A46613" w:rsidRDefault="00A46613" w:rsidP="00A46613">
      <w:pPr>
        <w:pStyle w:val="ListParagraph"/>
        <w:numPr>
          <w:ilvl w:val="0"/>
          <w:numId w:val="13"/>
        </w:numPr>
        <w:spacing w:after="267" w:line="360" w:lineRule="auto"/>
        <w:jc w:val="both"/>
        <w:rPr>
          <w:rFonts w:ascii="Century Gothic" w:hAnsi="Century Gothic"/>
        </w:rPr>
      </w:pPr>
      <w:r>
        <w:rPr>
          <w:rFonts w:ascii="Century Gothic" w:hAnsi="Century Gothic"/>
        </w:rPr>
        <w:t>A</w:t>
      </w:r>
      <w:r w:rsidRPr="00423C96">
        <w:rPr>
          <w:rFonts w:ascii="Century Gothic" w:hAnsi="Century Gothic"/>
        </w:rPr>
        <w:t>ny Special Education Needs premium connected to the Education Health and Care plan</w:t>
      </w:r>
      <w:r>
        <w:rPr>
          <w:rFonts w:ascii="Century Gothic" w:hAnsi="Century Gothic"/>
        </w:rPr>
        <w:t xml:space="preserve"> will follow the student for the duration of the placement.</w:t>
      </w:r>
    </w:p>
    <w:p w:rsidR="00A46613" w:rsidRPr="00C724CE" w:rsidRDefault="00A46613" w:rsidP="00EE4118">
      <w:pPr>
        <w:pStyle w:val="ListParagraph"/>
        <w:spacing w:after="267" w:line="360" w:lineRule="auto"/>
        <w:ind w:left="360"/>
        <w:jc w:val="both"/>
        <w:rPr>
          <w:rFonts w:ascii="Century Gothic" w:hAnsi="Century Gothic"/>
        </w:rPr>
      </w:pPr>
    </w:p>
    <w:p w:rsidR="00A46613" w:rsidRDefault="00A46613" w:rsidP="00A46613">
      <w:pPr>
        <w:spacing w:after="293" w:line="259" w:lineRule="auto"/>
        <w:rPr>
          <w:rFonts w:ascii="Century Gothic" w:hAnsi="Century Gothic"/>
          <w:b/>
        </w:rPr>
      </w:pPr>
      <w:r w:rsidRPr="00B540A2">
        <w:rPr>
          <w:rFonts w:ascii="Century Gothic" w:hAnsi="Century Gothic"/>
          <w:b/>
        </w:rPr>
        <w:t xml:space="preserve"> POLICIES:</w:t>
      </w:r>
    </w:p>
    <w:p w:rsidR="00A46613" w:rsidRDefault="00A46613" w:rsidP="00A46613">
      <w:pPr>
        <w:spacing w:after="293" w:line="259" w:lineRule="auto"/>
        <w:rPr>
          <w:rFonts w:ascii="Century Gothic" w:hAnsi="Century Gothic"/>
        </w:rPr>
      </w:pPr>
      <w:r>
        <w:rPr>
          <w:rFonts w:ascii="Century Gothic" w:hAnsi="Century Gothic"/>
        </w:rPr>
        <w:t>All Meadow Park School policies are applicable to students, their families and carers, governors, staff, associates, partners and commissioners. Some policies are accessible on-line and all policies are available on request.</w:t>
      </w:r>
    </w:p>
    <w:p w:rsidR="003607D1" w:rsidRDefault="003607D1" w:rsidP="00A46613">
      <w:pPr>
        <w:spacing w:after="293" w:line="259" w:lineRule="auto"/>
        <w:rPr>
          <w:rStyle w:val="Strong"/>
          <w:rFonts w:ascii="Century Gothic" w:hAnsi="Century Gothic" w:cs="Arial"/>
          <w:color w:val="767676"/>
          <w:szCs w:val="20"/>
        </w:rPr>
      </w:pPr>
    </w:p>
    <w:p w:rsidR="00A46613" w:rsidRDefault="00A46613" w:rsidP="00A46613">
      <w:pPr>
        <w:spacing w:after="293" w:line="259" w:lineRule="auto"/>
        <w:rPr>
          <w:rFonts w:ascii="Century Gothic" w:hAnsi="Century Gothic" w:cs="Arial"/>
          <w:color w:val="666666"/>
          <w:szCs w:val="20"/>
          <w:shd w:val="clear" w:color="auto" w:fill="FFFFFF"/>
        </w:rPr>
      </w:pPr>
      <w:proofErr w:type="gramStart"/>
      <w:r w:rsidRPr="00EA3CCB">
        <w:rPr>
          <w:rStyle w:val="Strong"/>
          <w:rFonts w:ascii="Century Gothic" w:hAnsi="Century Gothic" w:cs="Arial"/>
          <w:color w:val="767676"/>
          <w:szCs w:val="20"/>
        </w:rPr>
        <w:t>Meadow Park School</w:t>
      </w:r>
      <w:r w:rsidRPr="00EA3CCB">
        <w:rPr>
          <w:rFonts w:ascii="Century Gothic" w:hAnsi="Century Gothic" w:cs="Arial"/>
          <w:color w:val="666666"/>
          <w:szCs w:val="20"/>
          <w:shd w:val="clear" w:color="auto" w:fill="FFFFFF"/>
        </w:rPr>
        <w:t xml:space="preserve">, Haswell Drive, Stockbridge Village, </w:t>
      </w:r>
      <w:proofErr w:type="spellStart"/>
      <w:r w:rsidRPr="00EA3CCB">
        <w:rPr>
          <w:rStyle w:val="Strong"/>
          <w:rFonts w:ascii="Century Gothic" w:hAnsi="Century Gothic" w:cs="Arial"/>
          <w:color w:val="767676"/>
          <w:szCs w:val="20"/>
        </w:rPr>
        <w:t>Knowsley</w:t>
      </w:r>
      <w:proofErr w:type="spellEnd"/>
      <w:r w:rsidRPr="00EA3CCB">
        <w:rPr>
          <w:rFonts w:ascii="Century Gothic" w:hAnsi="Century Gothic" w:cs="Arial"/>
          <w:color w:val="666666"/>
          <w:szCs w:val="20"/>
          <w:shd w:val="clear" w:color="auto" w:fill="FFFFFF"/>
        </w:rPr>
        <w:t>, Merseyside, L28 1RX.</w:t>
      </w:r>
      <w:proofErr w:type="gramEnd"/>
      <w:r w:rsidRPr="00EA3CCB">
        <w:rPr>
          <w:rFonts w:ascii="Century Gothic" w:hAnsi="Century Gothic" w:cs="Arial"/>
          <w:color w:val="666666"/>
          <w:szCs w:val="20"/>
          <w:shd w:val="clear" w:color="auto" w:fill="FFFFFF"/>
        </w:rPr>
        <w:t xml:space="preserve"> </w:t>
      </w:r>
      <w:proofErr w:type="gramStart"/>
      <w:r w:rsidRPr="00EA3CCB">
        <w:rPr>
          <w:rFonts w:ascii="Century Gothic" w:hAnsi="Century Gothic" w:cs="Arial"/>
          <w:color w:val="666666"/>
          <w:szCs w:val="20"/>
          <w:shd w:val="clear" w:color="auto" w:fill="FFFFFF"/>
        </w:rPr>
        <w:t>Telephone :</w:t>
      </w:r>
      <w:proofErr w:type="gramEnd"/>
      <w:r w:rsidRPr="00EA3CCB">
        <w:rPr>
          <w:rFonts w:ascii="Century Gothic" w:hAnsi="Century Gothic" w:cs="Arial"/>
          <w:color w:val="666666"/>
          <w:szCs w:val="20"/>
          <w:shd w:val="clear" w:color="auto" w:fill="FFFFFF"/>
        </w:rPr>
        <w:t xml:space="preserve"> 0151 477 8100</w:t>
      </w:r>
    </w:p>
    <w:p w:rsidR="00A46613" w:rsidRDefault="00A46613" w:rsidP="00A46613">
      <w:pPr>
        <w:spacing w:after="293" w:line="259" w:lineRule="auto"/>
        <w:rPr>
          <w:rFonts w:ascii="Century Gothic" w:hAnsi="Century Gothic" w:cs="Arial"/>
          <w:color w:val="666666"/>
          <w:szCs w:val="20"/>
          <w:shd w:val="clear" w:color="auto" w:fill="FFFFFF"/>
        </w:rPr>
      </w:pPr>
      <w:r>
        <w:rPr>
          <w:rFonts w:ascii="Century Gothic" w:hAnsi="Century Gothic" w:cs="Arial"/>
          <w:color w:val="666666"/>
          <w:szCs w:val="20"/>
          <w:shd w:val="clear" w:color="auto" w:fill="FFFFFF"/>
        </w:rPr>
        <w:t>Requests for named policies should be made in writing to the above address.</w:t>
      </w:r>
    </w:p>
    <w:p w:rsidR="003607D1" w:rsidRDefault="00A46613" w:rsidP="003607D1">
      <w:pPr>
        <w:spacing w:after="295" w:line="240" w:lineRule="auto"/>
        <w:rPr>
          <w:rFonts w:ascii="Century Gothic" w:hAnsi="Century Gothic"/>
        </w:rPr>
      </w:pPr>
      <w:r w:rsidRPr="00EA3CCB">
        <w:rPr>
          <w:rFonts w:ascii="Century Gothic" w:hAnsi="Century Gothic"/>
          <w:b/>
        </w:rPr>
        <w:lastRenderedPageBreak/>
        <w:t>SIGNED BY</w:t>
      </w:r>
      <w:r w:rsidRPr="00EA3CCB">
        <w:rPr>
          <w:rFonts w:ascii="Century Gothic" w:hAnsi="Century Gothic"/>
        </w:rPr>
        <w:t xml:space="preserve"> or on behalf of the parties:</w:t>
      </w:r>
    </w:p>
    <w:p w:rsidR="00A46613" w:rsidRPr="003607D1" w:rsidRDefault="00A46613" w:rsidP="003607D1">
      <w:pPr>
        <w:spacing w:after="295" w:line="240" w:lineRule="auto"/>
        <w:rPr>
          <w:rFonts w:ascii="Century Gothic" w:hAnsi="Century Gothic"/>
        </w:rPr>
      </w:pPr>
      <w:r w:rsidRPr="00DF61C6">
        <w:rPr>
          <w:rFonts w:ascii="Century Gothic" w:hAnsi="Century Gothic"/>
          <w:b/>
          <w:u w:val="single"/>
        </w:rPr>
        <w:t>The Client:</w:t>
      </w:r>
    </w:p>
    <w:p w:rsidR="00A46613" w:rsidRDefault="00A46613" w:rsidP="003607D1">
      <w:pPr>
        <w:spacing w:after="101" w:line="240" w:lineRule="auto"/>
        <w:rPr>
          <w:rFonts w:ascii="Century Gothic" w:hAnsi="Century Gothic"/>
        </w:rPr>
      </w:pPr>
      <w:r>
        <w:rPr>
          <w:rFonts w:ascii="Century Gothic" w:hAnsi="Century Gothic"/>
        </w:rPr>
        <w:t>Name.................................................................................................</w:t>
      </w:r>
    </w:p>
    <w:p w:rsidR="00A46613" w:rsidRDefault="00A46613" w:rsidP="003607D1">
      <w:pPr>
        <w:spacing w:after="110" w:line="240" w:lineRule="auto"/>
        <w:ind w:left="-5"/>
        <w:rPr>
          <w:rFonts w:ascii="Century Gothic" w:hAnsi="Century Gothic"/>
        </w:rPr>
      </w:pPr>
    </w:p>
    <w:p w:rsidR="00A46613" w:rsidRPr="00EA3CCB" w:rsidRDefault="00A46613" w:rsidP="003607D1">
      <w:pPr>
        <w:spacing w:after="110" w:line="240" w:lineRule="auto"/>
        <w:ind w:left="-5"/>
        <w:rPr>
          <w:rFonts w:ascii="Century Gothic" w:hAnsi="Century Gothic"/>
        </w:rPr>
      </w:pPr>
      <w:r w:rsidRPr="00EA3CCB">
        <w:rPr>
          <w:rFonts w:ascii="Century Gothic" w:hAnsi="Century Gothic"/>
        </w:rPr>
        <w:t xml:space="preserve">Signature………………………………………………………………… </w:t>
      </w:r>
    </w:p>
    <w:p w:rsidR="00A46613" w:rsidRPr="00EA3CCB" w:rsidRDefault="00A46613" w:rsidP="003607D1">
      <w:pPr>
        <w:spacing w:after="101" w:line="240" w:lineRule="auto"/>
        <w:rPr>
          <w:rFonts w:ascii="Century Gothic" w:hAnsi="Century Gothic"/>
        </w:rPr>
      </w:pPr>
      <w:r w:rsidRPr="00EA3CCB">
        <w:rPr>
          <w:rFonts w:ascii="Century Gothic" w:hAnsi="Century Gothic"/>
        </w:rPr>
        <w:t xml:space="preserve"> </w:t>
      </w:r>
    </w:p>
    <w:p w:rsidR="00A46613" w:rsidRPr="00EA3CCB" w:rsidRDefault="00A46613" w:rsidP="003607D1">
      <w:pPr>
        <w:spacing w:after="108" w:line="240" w:lineRule="auto"/>
        <w:ind w:left="-5"/>
        <w:rPr>
          <w:rFonts w:ascii="Century Gothic" w:hAnsi="Century Gothic"/>
        </w:rPr>
      </w:pPr>
      <w:r w:rsidRPr="00EA3CCB">
        <w:rPr>
          <w:rFonts w:ascii="Century Gothic" w:hAnsi="Century Gothic"/>
        </w:rPr>
        <w:t xml:space="preserve">Position…………………………………………………………………………….. </w:t>
      </w:r>
    </w:p>
    <w:p w:rsidR="00A46613" w:rsidRPr="00EA3CCB" w:rsidRDefault="00A46613" w:rsidP="003607D1">
      <w:pPr>
        <w:spacing w:after="103" w:line="240" w:lineRule="auto"/>
        <w:rPr>
          <w:rFonts w:ascii="Century Gothic" w:hAnsi="Century Gothic"/>
        </w:rPr>
      </w:pPr>
      <w:r w:rsidRPr="00EA3CCB">
        <w:rPr>
          <w:rFonts w:ascii="Century Gothic" w:hAnsi="Century Gothic"/>
        </w:rPr>
        <w:t xml:space="preserve"> </w:t>
      </w:r>
    </w:p>
    <w:p w:rsidR="00A46613" w:rsidRPr="00EA3CCB" w:rsidRDefault="00A46613" w:rsidP="003607D1">
      <w:pPr>
        <w:spacing w:after="7" w:line="240" w:lineRule="auto"/>
        <w:ind w:left="-5"/>
        <w:rPr>
          <w:rFonts w:ascii="Century Gothic" w:hAnsi="Century Gothic"/>
        </w:rPr>
      </w:pPr>
      <w:r w:rsidRPr="00EA3CCB">
        <w:rPr>
          <w:rFonts w:ascii="Century Gothic" w:hAnsi="Century Gothic"/>
        </w:rPr>
        <w:t xml:space="preserve">Date………………………………………………………………………………… </w:t>
      </w:r>
    </w:p>
    <w:p w:rsidR="00A46613" w:rsidRDefault="00A46613" w:rsidP="003607D1">
      <w:pPr>
        <w:spacing w:after="108" w:line="240" w:lineRule="auto"/>
        <w:ind w:left="-5"/>
        <w:rPr>
          <w:rFonts w:ascii="Century Gothic" w:hAnsi="Century Gothic"/>
        </w:rPr>
      </w:pPr>
    </w:p>
    <w:p w:rsidR="00A46613" w:rsidRPr="00EA3CCB" w:rsidRDefault="00A46613" w:rsidP="003607D1">
      <w:pPr>
        <w:spacing w:after="108" w:line="240" w:lineRule="auto"/>
        <w:ind w:left="-5"/>
        <w:rPr>
          <w:rFonts w:ascii="Century Gothic" w:hAnsi="Century Gothic"/>
        </w:rPr>
      </w:pPr>
      <w:r w:rsidRPr="00EA3CCB">
        <w:rPr>
          <w:rFonts w:ascii="Century Gothic" w:hAnsi="Century Gothic"/>
        </w:rPr>
        <w:t xml:space="preserve">Signed on behalf of </w:t>
      </w:r>
      <w:r w:rsidRPr="00DF61C6">
        <w:rPr>
          <w:rFonts w:ascii="Century Gothic" w:hAnsi="Century Gothic"/>
        </w:rPr>
        <w:t>…</w:t>
      </w:r>
      <w:proofErr w:type="gramStart"/>
      <w:r>
        <w:rPr>
          <w:rFonts w:ascii="Century Gothic" w:hAnsi="Century Gothic"/>
        </w:rPr>
        <w:t xml:space="preserve">XXXX  </w:t>
      </w:r>
      <w:r w:rsidRPr="00DF61C6">
        <w:rPr>
          <w:rFonts w:ascii="Century Gothic" w:hAnsi="Century Gothic"/>
        </w:rPr>
        <w:t>School</w:t>
      </w:r>
      <w:proofErr w:type="gramEnd"/>
      <w:r w:rsidRPr="00DF61C6">
        <w:rPr>
          <w:rFonts w:ascii="Century Gothic" w:hAnsi="Century Gothic"/>
        </w:rPr>
        <w:t>……….(school/academy)</w:t>
      </w:r>
    </w:p>
    <w:p w:rsidR="00A46613" w:rsidRDefault="00A46613" w:rsidP="003607D1">
      <w:pPr>
        <w:spacing w:after="101" w:line="240" w:lineRule="auto"/>
      </w:pPr>
    </w:p>
    <w:p w:rsidR="003607D1" w:rsidRDefault="003607D1" w:rsidP="003607D1">
      <w:pPr>
        <w:spacing w:after="101" w:line="240" w:lineRule="auto"/>
        <w:rPr>
          <w:rFonts w:ascii="Century Gothic" w:hAnsi="Century Gothic"/>
          <w:b/>
          <w:u w:val="single"/>
        </w:rPr>
      </w:pPr>
      <w:r>
        <w:rPr>
          <w:rFonts w:ascii="Century Gothic" w:hAnsi="Century Gothic"/>
          <w:b/>
          <w:u w:val="single"/>
        </w:rPr>
        <w:t xml:space="preserve">The Provider: </w:t>
      </w:r>
    </w:p>
    <w:p w:rsidR="003607D1" w:rsidRPr="003607D1" w:rsidRDefault="003607D1" w:rsidP="003607D1">
      <w:pPr>
        <w:spacing w:after="101" w:line="240" w:lineRule="auto"/>
        <w:rPr>
          <w:rFonts w:ascii="Century Gothic" w:hAnsi="Century Gothic"/>
          <w:b/>
          <w:sz w:val="8"/>
          <w:u w:val="single"/>
        </w:rPr>
      </w:pPr>
    </w:p>
    <w:p w:rsidR="00A46613" w:rsidRPr="003607D1" w:rsidRDefault="00A46613" w:rsidP="003607D1">
      <w:pPr>
        <w:spacing w:after="101" w:line="240" w:lineRule="auto"/>
        <w:rPr>
          <w:rFonts w:ascii="Century Gothic" w:hAnsi="Century Gothic"/>
          <w:b/>
          <w:u w:val="single"/>
        </w:rPr>
      </w:pPr>
      <w:r>
        <w:rPr>
          <w:rFonts w:ascii="Century Gothic" w:hAnsi="Century Gothic"/>
        </w:rPr>
        <w:t>Name...............................................................................................</w:t>
      </w:r>
    </w:p>
    <w:p w:rsidR="00A46613" w:rsidRDefault="00A46613" w:rsidP="003607D1">
      <w:pPr>
        <w:spacing w:after="108" w:line="240" w:lineRule="auto"/>
        <w:ind w:left="-5"/>
        <w:rPr>
          <w:rFonts w:ascii="Century Gothic" w:hAnsi="Century Gothic"/>
        </w:rPr>
      </w:pPr>
    </w:p>
    <w:p w:rsidR="00A46613" w:rsidRPr="00EA3CCB" w:rsidRDefault="00A46613" w:rsidP="003607D1">
      <w:pPr>
        <w:spacing w:after="108" w:line="240" w:lineRule="auto"/>
        <w:ind w:left="-5"/>
        <w:rPr>
          <w:rFonts w:ascii="Century Gothic" w:hAnsi="Century Gothic"/>
        </w:rPr>
      </w:pPr>
      <w:r w:rsidRPr="00EA3CCB">
        <w:rPr>
          <w:rFonts w:ascii="Century Gothic" w:hAnsi="Century Gothic"/>
        </w:rPr>
        <w:t xml:space="preserve">Signature...……………………………………………………………… </w:t>
      </w:r>
    </w:p>
    <w:p w:rsidR="00A46613" w:rsidRPr="00EA3CCB" w:rsidRDefault="00A46613" w:rsidP="003607D1">
      <w:pPr>
        <w:spacing w:after="101" w:line="240" w:lineRule="auto"/>
        <w:rPr>
          <w:rFonts w:ascii="Century Gothic" w:hAnsi="Century Gothic"/>
        </w:rPr>
      </w:pPr>
      <w:r w:rsidRPr="00EA3CCB">
        <w:rPr>
          <w:rFonts w:ascii="Century Gothic" w:hAnsi="Century Gothic"/>
        </w:rPr>
        <w:t xml:space="preserve"> </w:t>
      </w:r>
    </w:p>
    <w:p w:rsidR="00A46613" w:rsidRPr="00EA3CCB" w:rsidRDefault="00A46613" w:rsidP="003607D1">
      <w:pPr>
        <w:spacing w:after="110" w:line="240" w:lineRule="auto"/>
        <w:ind w:left="-5"/>
        <w:rPr>
          <w:rFonts w:ascii="Century Gothic" w:hAnsi="Century Gothic"/>
        </w:rPr>
      </w:pPr>
      <w:r w:rsidRPr="00EA3CCB">
        <w:rPr>
          <w:rFonts w:ascii="Century Gothic" w:hAnsi="Century Gothic"/>
        </w:rPr>
        <w:t xml:space="preserve">Position…………………………………………………………………………….. </w:t>
      </w:r>
    </w:p>
    <w:p w:rsidR="00A46613" w:rsidRPr="00EA3CCB" w:rsidRDefault="00A46613" w:rsidP="003607D1">
      <w:pPr>
        <w:spacing w:after="101" w:line="240" w:lineRule="auto"/>
        <w:rPr>
          <w:rFonts w:ascii="Century Gothic" w:hAnsi="Century Gothic"/>
        </w:rPr>
      </w:pPr>
      <w:r w:rsidRPr="00EA3CCB">
        <w:rPr>
          <w:rFonts w:ascii="Century Gothic" w:hAnsi="Century Gothic"/>
        </w:rPr>
        <w:t xml:space="preserve"> </w:t>
      </w:r>
    </w:p>
    <w:p w:rsidR="00A46613" w:rsidRPr="00EA3CCB" w:rsidRDefault="00A46613" w:rsidP="003607D1">
      <w:pPr>
        <w:spacing w:after="7" w:line="240" w:lineRule="auto"/>
        <w:ind w:left="-5"/>
        <w:rPr>
          <w:rFonts w:ascii="Century Gothic" w:hAnsi="Century Gothic"/>
        </w:rPr>
      </w:pPr>
      <w:r w:rsidRPr="00EA3CCB">
        <w:rPr>
          <w:rFonts w:ascii="Century Gothic" w:hAnsi="Century Gothic"/>
        </w:rPr>
        <w:t xml:space="preserve">Date………………………………………………………………………………… </w:t>
      </w:r>
    </w:p>
    <w:p w:rsidR="00A46613" w:rsidRDefault="00A46613" w:rsidP="003607D1">
      <w:pPr>
        <w:spacing w:after="7" w:line="240" w:lineRule="auto"/>
        <w:ind w:left="-5"/>
        <w:rPr>
          <w:rFonts w:ascii="Century Gothic" w:hAnsi="Century Gothic"/>
        </w:rPr>
      </w:pPr>
      <w:r w:rsidRPr="00EA3CCB">
        <w:rPr>
          <w:rFonts w:ascii="Century Gothic" w:hAnsi="Century Gothic"/>
        </w:rPr>
        <w:t xml:space="preserve">Signed on behalf of </w:t>
      </w:r>
      <w:r>
        <w:rPr>
          <w:rFonts w:ascii="Century Gothic" w:hAnsi="Century Gothic"/>
        </w:rPr>
        <w:t>Meadow Park School</w:t>
      </w:r>
    </w:p>
    <w:p w:rsidR="00A46613" w:rsidRDefault="00A46613" w:rsidP="00A46613">
      <w:pPr>
        <w:spacing w:after="7"/>
        <w:ind w:left="-5"/>
        <w:sectPr w:rsidR="00A46613" w:rsidSect="003607D1">
          <w:headerReference w:type="default" r:id="rId10"/>
          <w:footerReference w:type="even" r:id="rId11"/>
          <w:footerReference w:type="default" r:id="rId12"/>
          <w:footerReference w:type="first" r:id="rId13"/>
          <w:pgSz w:w="16838" w:h="11906" w:orient="landscape"/>
          <w:pgMar w:top="1418" w:right="851" w:bottom="1412" w:left="1123" w:header="720" w:footer="703" w:gutter="0"/>
          <w:pgNumType w:start="1"/>
          <w:cols w:space="720"/>
          <w:docGrid w:linePitch="299"/>
        </w:sectPr>
      </w:pPr>
    </w:p>
    <w:p w:rsidR="00A46613" w:rsidRDefault="00A46613" w:rsidP="00A46613">
      <w:pPr>
        <w:rPr>
          <w:rFonts w:ascii="Century Gothic" w:hAnsi="Century Gothic"/>
          <w:b/>
        </w:rPr>
      </w:pPr>
    </w:p>
    <w:p w:rsidR="003607D1" w:rsidRDefault="003607D1" w:rsidP="003607D1">
      <w:pPr>
        <w:jc w:val="center"/>
        <w:rPr>
          <w:rFonts w:ascii="Century Gothic" w:hAnsi="Century Gothic"/>
          <w:b/>
          <w:sz w:val="24"/>
          <w:szCs w:val="24"/>
        </w:rPr>
      </w:pPr>
    </w:p>
    <w:p w:rsidR="003607D1" w:rsidRDefault="003607D1" w:rsidP="003607D1">
      <w:pPr>
        <w:jc w:val="center"/>
        <w:rPr>
          <w:rFonts w:ascii="Century Gothic" w:hAnsi="Century Gothic"/>
          <w:b/>
          <w:sz w:val="24"/>
          <w:szCs w:val="24"/>
        </w:rPr>
      </w:pPr>
    </w:p>
    <w:p w:rsidR="003607D1" w:rsidRDefault="003607D1" w:rsidP="003607D1">
      <w:pPr>
        <w:jc w:val="center"/>
        <w:rPr>
          <w:rFonts w:ascii="Century Gothic" w:hAnsi="Century Gothic"/>
          <w:b/>
          <w:sz w:val="24"/>
          <w:szCs w:val="24"/>
        </w:rPr>
      </w:pPr>
    </w:p>
    <w:p w:rsidR="003607D1" w:rsidRDefault="003607D1" w:rsidP="003607D1">
      <w:pPr>
        <w:jc w:val="center"/>
        <w:rPr>
          <w:rFonts w:ascii="Century Gothic" w:hAnsi="Century Gothic"/>
          <w:b/>
          <w:sz w:val="24"/>
          <w:szCs w:val="24"/>
        </w:rPr>
      </w:pPr>
    </w:p>
    <w:p w:rsidR="003607D1" w:rsidRDefault="003607D1" w:rsidP="003607D1">
      <w:pPr>
        <w:jc w:val="center"/>
        <w:rPr>
          <w:rFonts w:ascii="Century Gothic" w:hAnsi="Century Gothic"/>
          <w:b/>
          <w:sz w:val="24"/>
          <w:szCs w:val="24"/>
        </w:rPr>
      </w:pPr>
      <w:r w:rsidRPr="003607D1">
        <w:rPr>
          <w:rFonts w:ascii="Century Gothic" w:hAnsi="Century Gothic"/>
          <w:b/>
          <w:sz w:val="24"/>
          <w:szCs w:val="24"/>
        </w:rPr>
        <w:t>MEADOW PARK SCHOOL COMMISSI</w:t>
      </w:r>
      <w:r>
        <w:rPr>
          <w:rFonts w:ascii="Century Gothic" w:hAnsi="Century Gothic"/>
          <w:b/>
          <w:sz w:val="24"/>
          <w:szCs w:val="24"/>
        </w:rPr>
        <w:t>ONING AGREEMENT</w:t>
      </w:r>
    </w:p>
    <w:p w:rsidR="003607D1" w:rsidRPr="003607D1" w:rsidRDefault="003607D1" w:rsidP="003607D1">
      <w:pPr>
        <w:jc w:val="center"/>
        <w:rPr>
          <w:rFonts w:ascii="Century Gothic" w:hAnsi="Century Gothic"/>
          <w:b/>
          <w:sz w:val="24"/>
          <w:szCs w:val="24"/>
        </w:rPr>
      </w:pPr>
      <w:r w:rsidRPr="003607D1">
        <w:rPr>
          <w:rFonts w:ascii="Century Gothic" w:hAnsi="Century Gothic"/>
          <w:b/>
          <w:sz w:val="24"/>
          <w:szCs w:val="24"/>
        </w:rPr>
        <w:t>ANNUAL TERMS AND CONDITIONS</w:t>
      </w:r>
    </w:p>
    <w:p w:rsidR="00E273DF" w:rsidRDefault="00E273DF" w:rsidP="00A46613">
      <w:pPr>
        <w:jc w:val="center"/>
        <w:rPr>
          <w:rFonts w:ascii="Century Gothic" w:hAnsi="Century Gothic"/>
          <w:b/>
          <w:sz w:val="18"/>
          <w:szCs w:val="18"/>
        </w:rPr>
        <w:sectPr w:rsidR="00E273DF" w:rsidSect="00A46613">
          <w:pgSz w:w="16838" w:h="11906" w:orient="landscape"/>
          <w:pgMar w:top="1418" w:right="851" w:bottom="1412" w:left="1123" w:header="709" w:footer="709" w:gutter="0"/>
          <w:cols w:space="708"/>
          <w:docGrid w:linePitch="360"/>
        </w:sectPr>
      </w:pPr>
    </w:p>
    <w:p w:rsidR="00A46613" w:rsidRPr="008537D2" w:rsidRDefault="00A46613" w:rsidP="00A46613">
      <w:pPr>
        <w:rPr>
          <w:rFonts w:ascii="Century Gothic" w:hAnsi="Century Gothic"/>
          <w:b/>
          <w:sz w:val="18"/>
          <w:szCs w:val="18"/>
        </w:rPr>
      </w:pPr>
      <w:r w:rsidRPr="008537D2">
        <w:rPr>
          <w:rFonts w:ascii="Century Gothic" w:hAnsi="Century Gothic"/>
          <w:b/>
          <w:sz w:val="18"/>
          <w:szCs w:val="18"/>
        </w:rPr>
        <w:lastRenderedPageBreak/>
        <w:t>1. Interpretation</w:t>
      </w:r>
    </w:p>
    <w:p w:rsidR="00A46613" w:rsidRPr="008537D2" w:rsidRDefault="00A46613" w:rsidP="00A46613">
      <w:pPr>
        <w:rPr>
          <w:rFonts w:ascii="Century Gothic" w:hAnsi="Century Gothic"/>
          <w:sz w:val="18"/>
          <w:szCs w:val="18"/>
        </w:rPr>
      </w:pPr>
      <w:r>
        <w:rPr>
          <w:rFonts w:ascii="Century Gothic" w:hAnsi="Century Gothic"/>
          <w:sz w:val="18"/>
          <w:szCs w:val="18"/>
        </w:rPr>
        <w:t xml:space="preserve">1.1 </w:t>
      </w:r>
      <w:r w:rsidRPr="008537D2">
        <w:rPr>
          <w:rFonts w:ascii="Century Gothic" w:hAnsi="Century Gothic"/>
          <w:sz w:val="18"/>
          <w:szCs w:val="18"/>
        </w:rPr>
        <w:t xml:space="preserve">The definitions (whether used in plural or singular </w:t>
      </w:r>
      <w:r>
        <w:rPr>
          <w:rFonts w:ascii="Century Gothic" w:hAnsi="Century Gothic"/>
          <w:sz w:val="18"/>
          <w:szCs w:val="18"/>
        </w:rPr>
        <w:t xml:space="preserve">   </w:t>
      </w:r>
      <w:r w:rsidRPr="008537D2">
        <w:rPr>
          <w:rFonts w:ascii="Century Gothic" w:hAnsi="Century Gothic"/>
          <w:sz w:val="18"/>
          <w:szCs w:val="18"/>
        </w:rPr>
        <w:t>form) and rules of interpretati</w:t>
      </w:r>
      <w:r>
        <w:rPr>
          <w:rFonts w:ascii="Century Gothic" w:hAnsi="Century Gothic"/>
          <w:sz w:val="18"/>
          <w:szCs w:val="18"/>
        </w:rPr>
        <w:t>on in this clause apply in the C</w:t>
      </w:r>
      <w:r w:rsidRPr="008537D2">
        <w:rPr>
          <w:rFonts w:ascii="Century Gothic" w:hAnsi="Century Gothic"/>
          <w:sz w:val="18"/>
          <w:szCs w:val="18"/>
        </w:rPr>
        <w:t>ontract.</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Agreement: </w:t>
      </w:r>
      <w:r w:rsidRPr="008537D2">
        <w:rPr>
          <w:rFonts w:ascii="Century Gothic" w:hAnsi="Century Gothic"/>
          <w:sz w:val="18"/>
          <w:szCs w:val="18"/>
        </w:rPr>
        <w:t>the agreemen</w:t>
      </w:r>
      <w:r>
        <w:rPr>
          <w:rFonts w:ascii="Century Gothic" w:hAnsi="Century Gothic"/>
          <w:sz w:val="18"/>
          <w:szCs w:val="18"/>
        </w:rPr>
        <w:t>t signed by the school and the C</w:t>
      </w:r>
      <w:r w:rsidRPr="008537D2">
        <w:rPr>
          <w:rFonts w:ascii="Century Gothic" w:hAnsi="Century Gothic"/>
          <w:sz w:val="18"/>
          <w:szCs w:val="18"/>
        </w:rPr>
        <w:t>ommi</w:t>
      </w:r>
      <w:r>
        <w:rPr>
          <w:rFonts w:ascii="Century Gothic" w:hAnsi="Century Gothic"/>
          <w:sz w:val="18"/>
          <w:szCs w:val="18"/>
        </w:rPr>
        <w:t>ssioner which forms part of the C</w:t>
      </w:r>
      <w:r w:rsidRPr="008537D2">
        <w:rPr>
          <w:rFonts w:ascii="Century Gothic" w:hAnsi="Century Gothic"/>
          <w:sz w:val="18"/>
          <w:szCs w:val="18"/>
        </w:rPr>
        <w:t>ontract;</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Applicable Law: </w:t>
      </w:r>
      <w:r w:rsidRPr="008537D2">
        <w:rPr>
          <w:rFonts w:ascii="Century Gothic" w:hAnsi="Century Gothic"/>
          <w:sz w:val="18"/>
          <w:szCs w:val="18"/>
        </w:rPr>
        <w:t>all applicable laws, rules and regulations in force during the term of the Contract which impose legal, regulatory or other requirements in respect of, or which in any way affect, a party’s obligations under or in connection with the Contract;</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Charges: </w:t>
      </w:r>
      <w:r w:rsidRPr="008537D2">
        <w:rPr>
          <w:rFonts w:ascii="Century Gothic" w:hAnsi="Century Gothic"/>
          <w:sz w:val="18"/>
          <w:szCs w:val="18"/>
        </w:rPr>
        <w:t>the charges set out in Schedule 2;</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Commissioner Materials: </w:t>
      </w:r>
      <w:r w:rsidRPr="008537D2">
        <w:rPr>
          <w:rFonts w:ascii="Century Gothic" w:hAnsi="Century Gothic"/>
          <w:sz w:val="18"/>
          <w:szCs w:val="18"/>
        </w:rPr>
        <w:t>any documents and other materials provided by the Commissioner and used directly or indirectly in the supply of the Services and any other documents, information, materials, reports and data supplied by the Commissioner to the School;</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Conditions: </w:t>
      </w:r>
      <w:r w:rsidRPr="008537D2">
        <w:rPr>
          <w:rFonts w:ascii="Century Gothic" w:hAnsi="Century Gothic"/>
          <w:sz w:val="18"/>
          <w:szCs w:val="18"/>
        </w:rPr>
        <w:t>these terms and conditions;</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Confidential Information: </w:t>
      </w:r>
      <w:r w:rsidRPr="008537D2">
        <w:rPr>
          <w:rFonts w:ascii="Century Gothic" w:hAnsi="Century Gothic"/>
          <w:sz w:val="18"/>
          <w:szCs w:val="18"/>
        </w:rPr>
        <w:t>all information relating to the business or affairs of either party which is of a confidential nature (including information relating to a party’s suppliers, customers, contacts, contractors and personnel and its financial, marketing or other commercial activities or its intentions or plans relating to any of the foregoing);</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Contract: </w:t>
      </w:r>
      <w:r w:rsidRPr="008537D2">
        <w:rPr>
          <w:rFonts w:ascii="Century Gothic" w:hAnsi="Century Gothic"/>
          <w:sz w:val="18"/>
          <w:szCs w:val="18"/>
        </w:rPr>
        <w:t>the contract between the school and the Commissioner for the provision of the Services, comprising all of the documents specified in Section 2 of the Agreement;</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Contract Information Request: </w:t>
      </w:r>
      <w:r w:rsidRPr="008537D2">
        <w:rPr>
          <w:rFonts w:ascii="Century Gothic" w:hAnsi="Century Gothic"/>
          <w:sz w:val="18"/>
          <w:szCs w:val="18"/>
        </w:rPr>
        <w:t>has the meaning given in clause 14.3;</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Data Controller: </w:t>
      </w:r>
      <w:r w:rsidRPr="008537D2">
        <w:rPr>
          <w:rFonts w:ascii="Century Gothic" w:hAnsi="Century Gothic"/>
          <w:sz w:val="18"/>
          <w:szCs w:val="18"/>
        </w:rPr>
        <w:t>has the meaning given in the DPA;</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Data Laws: </w:t>
      </w:r>
      <w:r w:rsidRPr="008537D2">
        <w:rPr>
          <w:rFonts w:ascii="Century Gothic" w:hAnsi="Century Gothic"/>
          <w:sz w:val="18"/>
          <w:szCs w:val="18"/>
        </w:rPr>
        <w:t>all applicable data privacy and data protection laws (including the DPA), regulations and codes of practice;</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 xml:space="preserve">Data Processor: </w:t>
      </w:r>
      <w:r w:rsidRPr="008537D2">
        <w:rPr>
          <w:rFonts w:ascii="Century Gothic" w:hAnsi="Century Gothic"/>
          <w:sz w:val="18"/>
          <w:szCs w:val="18"/>
        </w:rPr>
        <w:t>has the meaning given in the DPA;</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DPA:</w:t>
      </w:r>
      <w:r w:rsidRPr="008537D2">
        <w:rPr>
          <w:rFonts w:ascii="Century Gothic" w:hAnsi="Century Gothic"/>
          <w:sz w:val="18"/>
          <w:szCs w:val="18"/>
        </w:rPr>
        <w:t xml:space="preserve"> the Data Protection Act 1998;</w:t>
      </w:r>
    </w:p>
    <w:p w:rsidR="00A46613" w:rsidRDefault="00A46613" w:rsidP="00A46613">
      <w:pPr>
        <w:rPr>
          <w:rFonts w:ascii="Century Gothic" w:hAnsi="Century Gothic"/>
          <w:b/>
          <w:sz w:val="18"/>
          <w:szCs w:val="18"/>
        </w:rPr>
      </w:pPr>
    </w:p>
    <w:p w:rsidR="00A46613" w:rsidRDefault="00A46613" w:rsidP="00A46613">
      <w:pPr>
        <w:rPr>
          <w:rFonts w:ascii="Century Gothic" w:hAnsi="Century Gothic"/>
          <w:b/>
          <w:sz w:val="18"/>
          <w:szCs w:val="18"/>
        </w:rPr>
      </w:pP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FOIA:</w:t>
      </w:r>
      <w:r w:rsidRPr="008537D2">
        <w:rPr>
          <w:rFonts w:ascii="Century Gothic" w:hAnsi="Century Gothic"/>
          <w:sz w:val="18"/>
          <w:szCs w:val="18"/>
        </w:rPr>
        <w:t xml:space="preserve"> the Freedom of Information Act 2000 and any subordin</w:t>
      </w:r>
      <w:r>
        <w:rPr>
          <w:rFonts w:ascii="Century Gothic" w:hAnsi="Century Gothic"/>
          <w:sz w:val="18"/>
          <w:szCs w:val="18"/>
        </w:rPr>
        <w:t xml:space="preserve">ate legislation made under this </w:t>
      </w:r>
      <w:r w:rsidRPr="008537D2">
        <w:rPr>
          <w:rFonts w:ascii="Century Gothic" w:hAnsi="Century Gothic"/>
          <w:sz w:val="18"/>
          <w:szCs w:val="18"/>
        </w:rPr>
        <w:t xml:space="preserve">Act from time to time together with any guidance and/or code of practice issued by the information Commissioner in relation to such legislation; </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Information:</w:t>
      </w:r>
      <w:r w:rsidRPr="008537D2">
        <w:rPr>
          <w:rFonts w:ascii="Century Gothic" w:hAnsi="Century Gothic"/>
          <w:sz w:val="18"/>
          <w:szCs w:val="18"/>
        </w:rPr>
        <w:t xml:space="preserve"> has the meaning given under section 84 of the Freedom of Information Act 2000;</w:t>
      </w:r>
    </w:p>
    <w:p w:rsidR="00A46613" w:rsidRPr="008537D2" w:rsidRDefault="00A46613" w:rsidP="00A46613">
      <w:pPr>
        <w:rPr>
          <w:rFonts w:ascii="Century Gothic" w:hAnsi="Century Gothic"/>
          <w:sz w:val="18"/>
          <w:szCs w:val="18"/>
        </w:rPr>
      </w:pPr>
      <w:r w:rsidRPr="008537D2">
        <w:rPr>
          <w:rFonts w:ascii="Century Gothic" w:hAnsi="Century Gothic"/>
          <w:b/>
          <w:sz w:val="18"/>
          <w:szCs w:val="18"/>
        </w:rPr>
        <w:t>Personal Data:</w:t>
      </w:r>
      <w:r w:rsidRPr="008537D2">
        <w:rPr>
          <w:rFonts w:ascii="Century Gothic" w:hAnsi="Century Gothic"/>
          <w:sz w:val="18"/>
          <w:szCs w:val="18"/>
        </w:rPr>
        <w:t xml:space="preserve"> has the meaning given in the DPA;</w:t>
      </w:r>
    </w:p>
    <w:p w:rsidR="00A46613" w:rsidRDefault="00A46613" w:rsidP="00A46613">
      <w:pPr>
        <w:rPr>
          <w:rFonts w:ascii="Century Gothic" w:hAnsi="Century Gothic"/>
          <w:sz w:val="18"/>
          <w:szCs w:val="18"/>
        </w:rPr>
      </w:pPr>
      <w:r w:rsidRPr="008537D2">
        <w:rPr>
          <w:rFonts w:ascii="Century Gothic" w:hAnsi="Century Gothic"/>
          <w:b/>
          <w:sz w:val="18"/>
          <w:szCs w:val="18"/>
        </w:rPr>
        <w:t>Policies:</w:t>
      </w:r>
      <w:r w:rsidRPr="008537D2">
        <w:rPr>
          <w:rFonts w:ascii="Century Gothic" w:hAnsi="Century Gothic"/>
          <w:sz w:val="18"/>
          <w:szCs w:val="18"/>
        </w:rPr>
        <w:t xml:space="preserve"> all policies of the school referred to in Schedule 3 (including as may be updated by the School from time to time), copies of which can be obtained via the School’s website at </w:t>
      </w:r>
      <w:hyperlink r:id="rId14" w:history="1">
        <w:r w:rsidRPr="008537D2">
          <w:rPr>
            <w:rStyle w:val="Hyperlink"/>
            <w:rFonts w:ascii="Century Gothic" w:hAnsi="Century Gothic"/>
            <w:sz w:val="18"/>
            <w:szCs w:val="18"/>
          </w:rPr>
          <w:t>http://www.meadowparkknowsley.co.uk</w:t>
        </w:r>
      </w:hyperlink>
      <w:r w:rsidRPr="008537D2">
        <w:rPr>
          <w:rFonts w:ascii="Century Gothic" w:hAnsi="Century Gothic"/>
          <w:sz w:val="18"/>
          <w:szCs w:val="18"/>
        </w:rPr>
        <w:t xml:space="preserve">  </w:t>
      </w:r>
    </w:p>
    <w:p w:rsidR="00A46613" w:rsidRDefault="00A46613" w:rsidP="00A46613">
      <w:pPr>
        <w:rPr>
          <w:rFonts w:ascii="Century Gothic" w:hAnsi="Century Gothic"/>
          <w:sz w:val="18"/>
          <w:szCs w:val="18"/>
        </w:rPr>
      </w:pPr>
      <w:r w:rsidRPr="008537D2">
        <w:rPr>
          <w:rFonts w:ascii="Century Gothic" w:hAnsi="Century Gothic"/>
          <w:b/>
          <w:sz w:val="18"/>
          <w:szCs w:val="18"/>
        </w:rPr>
        <w:t>Process:</w:t>
      </w:r>
      <w:r>
        <w:rPr>
          <w:rFonts w:ascii="Century Gothic" w:hAnsi="Century Gothic"/>
          <w:sz w:val="18"/>
          <w:szCs w:val="18"/>
        </w:rPr>
        <w:t xml:space="preserve"> has the meaning given in the DPA (and </w:t>
      </w:r>
      <w:r w:rsidRPr="008537D2">
        <w:rPr>
          <w:rFonts w:ascii="Century Gothic" w:hAnsi="Century Gothic"/>
          <w:b/>
          <w:sz w:val="18"/>
          <w:szCs w:val="18"/>
        </w:rPr>
        <w:t>Processing</w:t>
      </w:r>
      <w:r>
        <w:rPr>
          <w:rFonts w:ascii="Century Gothic" w:hAnsi="Century Gothic"/>
          <w:sz w:val="18"/>
          <w:szCs w:val="18"/>
        </w:rPr>
        <w:t xml:space="preserve"> and </w:t>
      </w:r>
      <w:r w:rsidRPr="008537D2">
        <w:rPr>
          <w:rFonts w:ascii="Century Gothic" w:hAnsi="Century Gothic"/>
          <w:b/>
          <w:sz w:val="18"/>
          <w:szCs w:val="18"/>
        </w:rPr>
        <w:t>Processed</w:t>
      </w:r>
      <w:r>
        <w:rPr>
          <w:rFonts w:ascii="Century Gothic" w:hAnsi="Century Gothic"/>
          <w:sz w:val="18"/>
          <w:szCs w:val="18"/>
        </w:rPr>
        <w:t xml:space="preserve"> shall be construed accordingly);</w:t>
      </w:r>
    </w:p>
    <w:p w:rsidR="00A46613" w:rsidRDefault="00A46613" w:rsidP="00A46613">
      <w:pPr>
        <w:rPr>
          <w:rFonts w:ascii="Century Gothic" w:hAnsi="Century Gothic"/>
          <w:sz w:val="18"/>
          <w:szCs w:val="18"/>
        </w:rPr>
      </w:pPr>
      <w:r w:rsidRPr="001E0099">
        <w:rPr>
          <w:rFonts w:ascii="Century Gothic" w:hAnsi="Century Gothic"/>
          <w:b/>
          <w:sz w:val="18"/>
          <w:szCs w:val="18"/>
        </w:rPr>
        <w:lastRenderedPageBreak/>
        <w:t>Request for Information:</w:t>
      </w:r>
      <w:r>
        <w:rPr>
          <w:rFonts w:ascii="Century Gothic" w:hAnsi="Century Gothic"/>
          <w:sz w:val="18"/>
          <w:szCs w:val="18"/>
        </w:rPr>
        <w:t xml:space="preserve"> has the meaning given in section 8 of the FOIA;</w:t>
      </w:r>
    </w:p>
    <w:p w:rsidR="00A46613" w:rsidRDefault="00A46613" w:rsidP="00A46613">
      <w:pPr>
        <w:rPr>
          <w:rFonts w:ascii="Century Gothic" w:hAnsi="Century Gothic"/>
          <w:sz w:val="18"/>
          <w:szCs w:val="18"/>
        </w:rPr>
      </w:pPr>
      <w:r w:rsidRPr="001E0099">
        <w:rPr>
          <w:rFonts w:ascii="Century Gothic" w:hAnsi="Century Gothic"/>
          <w:b/>
          <w:sz w:val="18"/>
          <w:szCs w:val="18"/>
        </w:rPr>
        <w:t>Relevant Information:</w:t>
      </w:r>
      <w:r>
        <w:rPr>
          <w:rFonts w:ascii="Century Gothic" w:hAnsi="Century Gothic"/>
          <w:sz w:val="18"/>
          <w:szCs w:val="18"/>
        </w:rPr>
        <w:t xml:space="preserve"> has the meaning given to such term in clause 12.1;</w:t>
      </w:r>
    </w:p>
    <w:p w:rsidR="00A46613" w:rsidRDefault="00A46613" w:rsidP="00A46613">
      <w:pPr>
        <w:rPr>
          <w:rFonts w:ascii="Century Gothic" w:hAnsi="Century Gothic"/>
          <w:sz w:val="18"/>
          <w:szCs w:val="18"/>
        </w:rPr>
      </w:pPr>
      <w:r w:rsidRPr="001E0099">
        <w:rPr>
          <w:rFonts w:ascii="Century Gothic" w:hAnsi="Century Gothic"/>
          <w:b/>
          <w:sz w:val="18"/>
          <w:szCs w:val="18"/>
        </w:rPr>
        <w:t>Relevant Data Subject:</w:t>
      </w:r>
      <w:r>
        <w:rPr>
          <w:rFonts w:ascii="Century Gothic" w:hAnsi="Century Gothic"/>
          <w:sz w:val="18"/>
          <w:szCs w:val="18"/>
        </w:rPr>
        <w:t xml:space="preserve"> a data subject (within the meaning given in the DPA) of Relevant Personal Data;</w:t>
      </w:r>
    </w:p>
    <w:p w:rsidR="00A46613" w:rsidRDefault="00A46613" w:rsidP="00A46613">
      <w:pPr>
        <w:rPr>
          <w:rFonts w:ascii="Century Gothic" w:hAnsi="Century Gothic"/>
          <w:sz w:val="18"/>
          <w:szCs w:val="18"/>
        </w:rPr>
      </w:pPr>
      <w:r w:rsidRPr="001E0099">
        <w:rPr>
          <w:rFonts w:ascii="Century Gothic" w:hAnsi="Century Gothic"/>
          <w:b/>
          <w:sz w:val="18"/>
          <w:szCs w:val="18"/>
        </w:rPr>
        <w:t>Relevant Personal Data:</w:t>
      </w:r>
      <w:r>
        <w:rPr>
          <w:rFonts w:ascii="Century Gothic" w:hAnsi="Century Gothic"/>
          <w:sz w:val="18"/>
          <w:szCs w:val="18"/>
        </w:rPr>
        <w:t xml:space="preserve"> has the meaning given in clause 13.3;</w:t>
      </w:r>
    </w:p>
    <w:p w:rsidR="00A46613" w:rsidRDefault="00A46613" w:rsidP="00A46613">
      <w:pPr>
        <w:rPr>
          <w:rFonts w:ascii="Century Gothic" w:hAnsi="Century Gothic"/>
          <w:sz w:val="18"/>
          <w:szCs w:val="18"/>
        </w:rPr>
      </w:pPr>
      <w:r w:rsidRPr="001E0099">
        <w:rPr>
          <w:rFonts w:ascii="Century Gothic" w:hAnsi="Century Gothic"/>
          <w:b/>
          <w:sz w:val="18"/>
          <w:szCs w:val="18"/>
        </w:rPr>
        <w:t>Relevant Persons:</w:t>
      </w:r>
      <w:r>
        <w:rPr>
          <w:rFonts w:ascii="Century Gothic" w:hAnsi="Century Gothic"/>
          <w:sz w:val="18"/>
          <w:szCs w:val="18"/>
        </w:rPr>
        <w:t xml:space="preserve"> any and all persons employed or engaged (or, where the context permits or requires, to be employed or engaged) by the Commissioner in connection with the supply of the Services.</w:t>
      </w:r>
    </w:p>
    <w:p w:rsidR="00A46613" w:rsidRDefault="00A46613" w:rsidP="00A46613">
      <w:pPr>
        <w:rPr>
          <w:rFonts w:ascii="Century Gothic" w:hAnsi="Century Gothic"/>
          <w:sz w:val="18"/>
          <w:szCs w:val="18"/>
        </w:rPr>
      </w:pPr>
      <w:r w:rsidRPr="001E0099">
        <w:rPr>
          <w:rFonts w:ascii="Century Gothic" w:hAnsi="Century Gothic"/>
          <w:b/>
          <w:sz w:val="18"/>
          <w:szCs w:val="18"/>
        </w:rPr>
        <w:t>Services:</w:t>
      </w:r>
      <w:r>
        <w:rPr>
          <w:rFonts w:ascii="Century Gothic" w:hAnsi="Century Gothic"/>
          <w:sz w:val="18"/>
          <w:szCs w:val="18"/>
        </w:rPr>
        <w:t xml:space="preserve"> the ‘Alternative Provision’ services supplied by the School to the Commissioner under the Contract, as referred to in Schedule 1;</w:t>
      </w:r>
    </w:p>
    <w:p w:rsidR="00A46613" w:rsidRDefault="00A46613" w:rsidP="00A46613">
      <w:pPr>
        <w:rPr>
          <w:rFonts w:ascii="Century Gothic" w:hAnsi="Century Gothic"/>
          <w:sz w:val="18"/>
          <w:szCs w:val="18"/>
        </w:rPr>
      </w:pPr>
      <w:r>
        <w:rPr>
          <w:rFonts w:ascii="Century Gothic" w:hAnsi="Century Gothic"/>
          <w:b/>
          <w:sz w:val="18"/>
          <w:szCs w:val="18"/>
        </w:rPr>
        <w:t xml:space="preserve">Services IPR: </w:t>
      </w:r>
      <w:r>
        <w:rPr>
          <w:rFonts w:ascii="Century Gothic" w:hAnsi="Century Gothic"/>
          <w:sz w:val="18"/>
          <w:szCs w:val="18"/>
        </w:rPr>
        <w:t>has the meaning given to such term in clause 9.1.1;</w:t>
      </w:r>
    </w:p>
    <w:p w:rsidR="00A46613" w:rsidRDefault="00A46613" w:rsidP="00A46613">
      <w:pPr>
        <w:rPr>
          <w:rFonts w:ascii="Century Gothic" w:hAnsi="Century Gothic"/>
          <w:sz w:val="18"/>
          <w:szCs w:val="18"/>
        </w:rPr>
      </w:pPr>
      <w:r>
        <w:rPr>
          <w:rFonts w:ascii="Century Gothic" w:hAnsi="Century Gothic"/>
          <w:b/>
          <w:sz w:val="18"/>
          <w:szCs w:val="18"/>
        </w:rPr>
        <w:t xml:space="preserve">Student Materials: </w:t>
      </w:r>
      <w:r>
        <w:rPr>
          <w:rFonts w:ascii="Century Gothic" w:hAnsi="Century Gothic"/>
          <w:sz w:val="18"/>
          <w:szCs w:val="18"/>
        </w:rPr>
        <w:t>all records produced by either party in respect of a Student (whether or not connected with the supply of the Services under the Contract); and</w:t>
      </w:r>
    </w:p>
    <w:p w:rsidR="00A46613" w:rsidRDefault="00A46613" w:rsidP="00A46613">
      <w:pPr>
        <w:rPr>
          <w:rFonts w:ascii="Century Gothic" w:hAnsi="Century Gothic"/>
          <w:sz w:val="18"/>
          <w:szCs w:val="18"/>
        </w:rPr>
      </w:pPr>
      <w:r>
        <w:rPr>
          <w:rFonts w:ascii="Century Gothic" w:hAnsi="Century Gothic"/>
          <w:b/>
          <w:sz w:val="18"/>
          <w:szCs w:val="18"/>
        </w:rPr>
        <w:t xml:space="preserve">Students: </w:t>
      </w:r>
      <w:r>
        <w:rPr>
          <w:rFonts w:ascii="Century Gothic" w:hAnsi="Century Gothic"/>
          <w:sz w:val="18"/>
          <w:szCs w:val="18"/>
        </w:rPr>
        <w:t>the children and young adults who are referred to the School by the Commissioner and in respect of whom the School delivers or will deliver (as the case may be) the Services.</w:t>
      </w:r>
    </w:p>
    <w:p w:rsidR="00A46613" w:rsidRDefault="00A46613" w:rsidP="00A46613">
      <w:pPr>
        <w:rPr>
          <w:rFonts w:ascii="Century Gothic" w:hAnsi="Century Gothic"/>
          <w:sz w:val="18"/>
          <w:szCs w:val="18"/>
        </w:rPr>
      </w:pPr>
      <w:r>
        <w:rPr>
          <w:rFonts w:ascii="Century Gothic" w:hAnsi="Century Gothic"/>
          <w:sz w:val="18"/>
          <w:szCs w:val="18"/>
        </w:rPr>
        <w:t>1.2 References in the Contract to a “party” mean a party to the Contract (and references to the “parties” shall be construed accordingly).</w:t>
      </w:r>
    </w:p>
    <w:p w:rsidR="00A46613" w:rsidRDefault="00A46613" w:rsidP="00A46613">
      <w:pPr>
        <w:rPr>
          <w:rFonts w:ascii="Century Gothic" w:hAnsi="Century Gothic"/>
          <w:sz w:val="18"/>
          <w:szCs w:val="18"/>
        </w:rPr>
      </w:pPr>
      <w:r>
        <w:rPr>
          <w:rFonts w:ascii="Century Gothic" w:hAnsi="Century Gothic"/>
          <w:sz w:val="18"/>
          <w:szCs w:val="18"/>
        </w:rPr>
        <w:t>1.3 Clause and Schedule headings shall not affect the interpretation of the Contract. Words in the singular shall include the plural and vice versa.</w:t>
      </w:r>
    </w:p>
    <w:p w:rsidR="00A46613" w:rsidRDefault="00A46613" w:rsidP="00A46613">
      <w:pPr>
        <w:rPr>
          <w:rFonts w:ascii="Century Gothic" w:hAnsi="Century Gothic"/>
          <w:sz w:val="18"/>
          <w:szCs w:val="18"/>
        </w:rPr>
      </w:pPr>
      <w:r>
        <w:rPr>
          <w:rFonts w:ascii="Century Gothic" w:hAnsi="Century Gothic"/>
          <w:sz w:val="18"/>
          <w:szCs w:val="18"/>
        </w:rPr>
        <w:t>1.4 The Schedules and annexures to the Agreement form part of the Contract and references to the Contract shall be construed accordingly to include them. References to numbered Schedules are to a schedule of the Agreement so numbered.</w:t>
      </w:r>
    </w:p>
    <w:p w:rsidR="00A46613" w:rsidRDefault="00A46613" w:rsidP="00A46613">
      <w:pPr>
        <w:rPr>
          <w:rFonts w:ascii="Century Gothic" w:hAnsi="Century Gothic"/>
          <w:sz w:val="18"/>
          <w:szCs w:val="18"/>
        </w:rPr>
      </w:pPr>
      <w:r>
        <w:rPr>
          <w:rFonts w:ascii="Century Gothic" w:hAnsi="Century Gothic"/>
          <w:sz w:val="18"/>
          <w:szCs w:val="18"/>
        </w:rPr>
        <w:t>1.5 In the event of any conflict between the provisions of the Agreement and the provisions of the Schedules then the provisions of the Agreement shall take precedence. In the event of any conflict between the provisions of these Conditions and the provisions of the Schedules then the provisions of these Conditions shall take precedence.</w:t>
      </w:r>
    </w:p>
    <w:p w:rsidR="00A46613" w:rsidRDefault="00A46613" w:rsidP="00A46613">
      <w:pPr>
        <w:rPr>
          <w:rFonts w:ascii="Century Gothic" w:hAnsi="Century Gothic"/>
          <w:sz w:val="18"/>
          <w:szCs w:val="18"/>
        </w:rPr>
      </w:pPr>
      <w:r>
        <w:rPr>
          <w:rFonts w:ascii="Century Gothic" w:hAnsi="Century Gothic"/>
          <w:sz w:val="18"/>
          <w:szCs w:val="18"/>
        </w:rPr>
        <w:t>1.6 Where the words “include(s)”, “including” or similar expressions are used in the Contract, they are deemed to have the words “without limitation” following them.</w:t>
      </w:r>
    </w:p>
    <w:p w:rsidR="00A46613" w:rsidRDefault="00A46613" w:rsidP="00A46613">
      <w:pPr>
        <w:rPr>
          <w:rFonts w:ascii="Century Gothic" w:hAnsi="Century Gothic"/>
          <w:b/>
          <w:sz w:val="18"/>
          <w:szCs w:val="18"/>
        </w:rPr>
      </w:pPr>
      <w:r>
        <w:rPr>
          <w:rFonts w:ascii="Century Gothic" w:hAnsi="Century Gothic"/>
          <w:b/>
          <w:sz w:val="18"/>
          <w:szCs w:val="18"/>
        </w:rPr>
        <w:t>2. Supply of the Services</w:t>
      </w:r>
    </w:p>
    <w:p w:rsidR="00A46613" w:rsidRDefault="00A46613" w:rsidP="00A46613">
      <w:pPr>
        <w:rPr>
          <w:rFonts w:ascii="Century Gothic" w:hAnsi="Century Gothic"/>
          <w:sz w:val="18"/>
          <w:szCs w:val="18"/>
        </w:rPr>
      </w:pPr>
      <w:r>
        <w:rPr>
          <w:rFonts w:ascii="Century Gothic" w:hAnsi="Century Gothic"/>
          <w:sz w:val="18"/>
          <w:szCs w:val="18"/>
        </w:rPr>
        <w:t xml:space="preserve">2.1 In consideration of the payment by the Commissioner of the Charges in accordance with clause 7, the School shall, on a non-exclusive basis, supply the Services to the Commissioner. </w:t>
      </w:r>
    </w:p>
    <w:p w:rsidR="00A46613" w:rsidRDefault="00A46613" w:rsidP="00A46613">
      <w:pPr>
        <w:rPr>
          <w:rFonts w:ascii="Century Gothic" w:hAnsi="Century Gothic"/>
          <w:sz w:val="18"/>
          <w:szCs w:val="18"/>
        </w:rPr>
      </w:pPr>
      <w:r>
        <w:rPr>
          <w:rFonts w:ascii="Century Gothic" w:hAnsi="Century Gothic"/>
          <w:sz w:val="18"/>
          <w:szCs w:val="18"/>
        </w:rPr>
        <w:t xml:space="preserve">2.2 The School shall supply the Services: </w:t>
      </w:r>
    </w:p>
    <w:p w:rsidR="00A46613" w:rsidRDefault="00A46613" w:rsidP="00A46613">
      <w:pPr>
        <w:rPr>
          <w:rFonts w:ascii="Century Gothic" w:hAnsi="Century Gothic"/>
          <w:sz w:val="18"/>
          <w:szCs w:val="18"/>
        </w:rPr>
      </w:pPr>
      <w:r>
        <w:rPr>
          <w:rFonts w:ascii="Century Gothic" w:hAnsi="Century Gothic"/>
          <w:sz w:val="18"/>
          <w:szCs w:val="18"/>
        </w:rPr>
        <w:tab/>
        <w:t xml:space="preserve">2.2.1 </w:t>
      </w:r>
      <w:proofErr w:type="gramStart"/>
      <w:r>
        <w:rPr>
          <w:rFonts w:ascii="Century Gothic" w:hAnsi="Century Gothic"/>
          <w:sz w:val="18"/>
          <w:szCs w:val="18"/>
        </w:rPr>
        <w:t>with</w:t>
      </w:r>
      <w:proofErr w:type="gramEnd"/>
      <w:r>
        <w:rPr>
          <w:rFonts w:ascii="Century Gothic" w:hAnsi="Century Gothic"/>
          <w:sz w:val="18"/>
          <w:szCs w:val="18"/>
        </w:rPr>
        <w:t xml:space="preserve"> reasonable skill and care; and </w:t>
      </w:r>
    </w:p>
    <w:p w:rsidR="00A46613" w:rsidRDefault="00A46613" w:rsidP="00A46613">
      <w:pPr>
        <w:rPr>
          <w:rFonts w:ascii="Century Gothic" w:hAnsi="Century Gothic"/>
          <w:sz w:val="18"/>
          <w:szCs w:val="18"/>
        </w:rPr>
      </w:pPr>
      <w:r>
        <w:rPr>
          <w:rFonts w:ascii="Century Gothic" w:hAnsi="Century Gothic"/>
          <w:sz w:val="18"/>
          <w:szCs w:val="18"/>
        </w:rPr>
        <w:t>2.2.2 in accordance with the Policies and the values set out in the School’s mission statement from time to time in force.</w:t>
      </w:r>
    </w:p>
    <w:p w:rsidR="00A46613" w:rsidRDefault="00A46613" w:rsidP="00A46613">
      <w:pPr>
        <w:rPr>
          <w:rFonts w:ascii="Century Gothic" w:hAnsi="Century Gothic"/>
          <w:b/>
          <w:sz w:val="18"/>
          <w:szCs w:val="18"/>
        </w:rPr>
      </w:pPr>
      <w:r>
        <w:rPr>
          <w:rFonts w:ascii="Century Gothic" w:hAnsi="Century Gothic"/>
          <w:b/>
          <w:sz w:val="18"/>
          <w:szCs w:val="18"/>
        </w:rPr>
        <w:t>3. General Obligations of the School</w:t>
      </w:r>
    </w:p>
    <w:p w:rsidR="00A46613" w:rsidRDefault="00A46613" w:rsidP="00A46613">
      <w:pPr>
        <w:rPr>
          <w:rFonts w:ascii="Century Gothic" w:hAnsi="Century Gothic"/>
          <w:sz w:val="18"/>
          <w:szCs w:val="18"/>
        </w:rPr>
      </w:pPr>
      <w:r>
        <w:rPr>
          <w:rFonts w:ascii="Century Gothic" w:hAnsi="Century Gothic"/>
          <w:sz w:val="18"/>
          <w:szCs w:val="18"/>
        </w:rPr>
        <w:t>3.1 The School shall:</w:t>
      </w:r>
    </w:p>
    <w:p w:rsidR="00A46613" w:rsidRDefault="00A46613" w:rsidP="00A46613">
      <w:pPr>
        <w:rPr>
          <w:rFonts w:ascii="Century Gothic" w:hAnsi="Century Gothic"/>
          <w:sz w:val="18"/>
          <w:szCs w:val="18"/>
        </w:rPr>
      </w:pPr>
      <w:r>
        <w:rPr>
          <w:rFonts w:ascii="Century Gothic" w:hAnsi="Century Gothic"/>
          <w:sz w:val="18"/>
          <w:szCs w:val="18"/>
        </w:rPr>
        <w:lastRenderedPageBreak/>
        <w:t xml:space="preserve">3.1.1 </w:t>
      </w:r>
      <w:proofErr w:type="gramStart"/>
      <w:r>
        <w:rPr>
          <w:rFonts w:ascii="Century Gothic" w:hAnsi="Century Gothic"/>
          <w:sz w:val="18"/>
          <w:szCs w:val="18"/>
        </w:rPr>
        <w:t>co-operate</w:t>
      </w:r>
      <w:proofErr w:type="gramEnd"/>
      <w:r>
        <w:rPr>
          <w:rFonts w:ascii="Century Gothic" w:hAnsi="Century Gothic"/>
          <w:sz w:val="18"/>
          <w:szCs w:val="18"/>
        </w:rPr>
        <w:t xml:space="preserve"> with the commissioner and any relevant regulatory bodies on good faith in all respects in connection with the supply by the School of the Services;</w:t>
      </w:r>
    </w:p>
    <w:p w:rsidR="00A46613" w:rsidRDefault="00A46613" w:rsidP="00A46613">
      <w:pPr>
        <w:rPr>
          <w:rFonts w:ascii="Century Gothic" w:hAnsi="Century Gothic"/>
          <w:sz w:val="18"/>
          <w:szCs w:val="18"/>
        </w:rPr>
      </w:pPr>
      <w:r>
        <w:rPr>
          <w:rFonts w:ascii="Century Gothic" w:hAnsi="Century Gothic"/>
          <w:sz w:val="18"/>
          <w:szCs w:val="18"/>
        </w:rPr>
        <w:t>3.1.2 comply with its responsibilities set out in the Policies and observe the values set out in the School’s mission statement from time to time in force;</w:t>
      </w:r>
    </w:p>
    <w:p w:rsidR="00A46613" w:rsidRDefault="00A46613" w:rsidP="00A46613">
      <w:pPr>
        <w:rPr>
          <w:rFonts w:ascii="Century Gothic" w:hAnsi="Century Gothic"/>
          <w:sz w:val="18"/>
          <w:szCs w:val="18"/>
        </w:rPr>
      </w:pPr>
      <w:r>
        <w:rPr>
          <w:rFonts w:ascii="Century Gothic" w:hAnsi="Century Gothic"/>
          <w:sz w:val="18"/>
          <w:szCs w:val="18"/>
        </w:rPr>
        <w:t xml:space="preserve">3.1.3 </w:t>
      </w:r>
      <w:proofErr w:type="gramStart"/>
      <w:r>
        <w:rPr>
          <w:rFonts w:ascii="Century Gothic" w:hAnsi="Century Gothic"/>
          <w:sz w:val="18"/>
          <w:szCs w:val="18"/>
        </w:rPr>
        <w:t>allocate</w:t>
      </w:r>
      <w:proofErr w:type="gramEnd"/>
      <w:r>
        <w:rPr>
          <w:rFonts w:ascii="Century Gothic" w:hAnsi="Century Gothic"/>
          <w:sz w:val="18"/>
          <w:szCs w:val="18"/>
        </w:rPr>
        <w:t xml:space="preserve"> and provide sufficient staff, resources, materials and facilities as necessary for the proper and efficient supply of the Services;</w:t>
      </w:r>
    </w:p>
    <w:p w:rsidR="00A46613" w:rsidRDefault="00A46613" w:rsidP="00A46613">
      <w:pPr>
        <w:rPr>
          <w:rFonts w:ascii="Century Gothic" w:hAnsi="Century Gothic"/>
          <w:sz w:val="18"/>
          <w:szCs w:val="18"/>
        </w:rPr>
      </w:pPr>
      <w:r>
        <w:rPr>
          <w:rFonts w:ascii="Century Gothic" w:hAnsi="Century Gothic"/>
          <w:sz w:val="18"/>
          <w:szCs w:val="18"/>
        </w:rPr>
        <w:t xml:space="preserve">3.1.4 </w:t>
      </w:r>
      <w:proofErr w:type="gramStart"/>
      <w:r>
        <w:rPr>
          <w:rFonts w:ascii="Century Gothic" w:hAnsi="Century Gothic"/>
          <w:sz w:val="18"/>
          <w:szCs w:val="18"/>
        </w:rPr>
        <w:t>ensure</w:t>
      </w:r>
      <w:proofErr w:type="gramEnd"/>
      <w:r>
        <w:rPr>
          <w:rFonts w:ascii="Century Gothic" w:hAnsi="Century Gothic"/>
          <w:sz w:val="18"/>
          <w:szCs w:val="18"/>
        </w:rPr>
        <w:t xml:space="preserve"> that all Relevant Persons are suitably trained, skilled and experienced with all necessary qualifications and accreditations and that they are properly supervised;</w:t>
      </w:r>
    </w:p>
    <w:p w:rsidR="00A46613" w:rsidRDefault="00A46613" w:rsidP="00A46613">
      <w:pPr>
        <w:rPr>
          <w:rFonts w:ascii="Century Gothic" w:hAnsi="Century Gothic"/>
          <w:sz w:val="18"/>
          <w:szCs w:val="18"/>
        </w:rPr>
      </w:pPr>
      <w:r>
        <w:rPr>
          <w:rFonts w:ascii="Century Gothic" w:hAnsi="Century Gothic"/>
          <w:sz w:val="18"/>
          <w:szCs w:val="18"/>
        </w:rPr>
        <w:t>3.1.5 ensure that all Relevant Persons have been the subject of all DBS  (Disclosure &amp; Barring Service) checks which may be required by law and that such checks have not led to any disclosures which mean it may be unsuitable for any such persons to be involved in connection with the supply of the Services;</w:t>
      </w:r>
    </w:p>
    <w:p w:rsidR="00A46613" w:rsidRDefault="00A46613" w:rsidP="00A46613">
      <w:pPr>
        <w:rPr>
          <w:rFonts w:ascii="Century Gothic" w:hAnsi="Century Gothic"/>
          <w:sz w:val="18"/>
          <w:szCs w:val="18"/>
        </w:rPr>
      </w:pPr>
      <w:r>
        <w:rPr>
          <w:rFonts w:ascii="Century Gothic" w:hAnsi="Century Gothic"/>
          <w:sz w:val="18"/>
          <w:szCs w:val="18"/>
        </w:rPr>
        <w:t>3.1.6 where any checks referred to in clause 3.1.5 have led to any disclosures which mean it may be unsuitable for any Relevant Person to be involved in connection with the supply of the Services, not employ or otherwise engage such Relevant Person in the supply of the Services; and</w:t>
      </w:r>
    </w:p>
    <w:p w:rsidR="00A46613" w:rsidRDefault="00A46613" w:rsidP="00A46613">
      <w:pPr>
        <w:rPr>
          <w:rFonts w:ascii="Century Gothic" w:hAnsi="Century Gothic"/>
          <w:sz w:val="18"/>
          <w:szCs w:val="18"/>
        </w:rPr>
      </w:pPr>
      <w:r>
        <w:rPr>
          <w:rFonts w:ascii="Century Gothic" w:hAnsi="Century Gothic"/>
          <w:sz w:val="18"/>
          <w:szCs w:val="18"/>
        </w:rPr>
        <w:t xml:space="preserve">3.1.7 </w:t>
      </w:r>
      <w:proofErr w:type="gramStart"/>
      <w:r>
        <w:rPr>
          <w:rFonts w:ascii="Century Gothic" w:hAnsi="Century Gothic"/>
          <w:sz w:val="18"/>
          <w:szCs w:val="18"/>
        </w:rPr>
        <w:t>at</w:t>
      </w:r>
      <w:proofErr w:type="gramEnd"/>
      <w:r>
        <w:rPr>
          <w:rFonts w:ascii="Century Gothic" w:hAnsi="Century Gothic"/>
          <w:sz w:val="18"/>
          <w:szCs w:val="18"/>
        </w:rPr>
        <w:t xml:space="preserve"> all appropriate times maintain in force with reputable insurance companies employers liability insurance and public liability insurance at reasonable levels having regard to the nature of the Services.</w:t>
      </w:r>
    </w:p>
    <w:p w:rsidR="00A46613" w:rsidRDefault="00A46613" w:rsidP="00A46613">
      <w:pPr>
        <w:rPr>
          <w:rFonts w:ascii="Century Gothic" w:hAnsi="Century Gothic"/>
          <w:b/>
          <w:sz w:val="18"/>
          <w:szCs w:val="18"/>
        </w:rPr>
      </w:pPr>
      <w:r>
        <w:rPr>
          <w:rFonts w:ascii="Century Gothic" w:hAnsi="Century Gothic"/>
          <w:b/>
          <w:sz w:val="18"/>
          <w:szCs w:val="18"/>
        </w:rPr>
        <w:t>4. General Obligations of the Commissioner</w:t>
      </w:r>
    </w:p>
    <w:p w:rsidR="00A46613" w:rsidRDefault="00A46613" w:rsidP="00A46613">
      <w:pPr>
        <w:rPr>
          <w:rFonts w:ascii="Century Gothic" w:hAnsi="Century Gothic"/>
          <w:sz w:val="18"/>
          <w:szCs w:val="18"/>
        </w:rPr>
      </w:pPr>
      <w:r>
        <w:rPr>
          <w:rFonts w:ascii="Century Gothic" w:hAnsi="Century Gothic"/>
          <w:sz w:val="18"/>
          <w:szCs w:val="18"/>
        </w:rPr>
        <w:t>4.1 The Commissioner shall:</w:t>
      </w:r>
    </w:p>
    <w:p w:rsidR="00A46613" w:rsidRDefault="00A46613" w:rsidP="00A46613">
      <w:pPr>
        <w:rPr>
          <w:rFonts w:ascii="Century Gothic" w:hAnsi="Century Gothic"/>
          <w:sz w:val="18"/>
          <w:szCs w:val="18"/>
        </w:rPr>
      </w:pPr>
      <w:r>
        <w:rPr>
          <w:rFonts w:ascii="Century Gothic" w:hAnsi="Century Gothic"/>
          <w:sz w:val="18"/>
          <w:szCs w:val="18"/>
        </w:rPr>
        <w:t xml:space="preserve">4.1.1    </w:t>
      </w:r>
      <w:proofErr w:type="gramStart"/>
      <w:r>
        <w:rPr>
          <w:rFonts w:ascii="Century Gothic" w:hAnsi="Century Gothic"/>
          <w:sz w:val="18"/>
          <w:szCs w:val="18"/>
        </w:rPr>
        <w:t>co-operate</w:t>
      </w:r>
      <w:proofErr w:type="gramEnd"/>
      <w:r>
        <w:rPr>
          <w:rFonts w:ascii="Century Gothic" w:hAnsi="Century Gothic"/>
          <w:sz w:val="18"/>
          <w:szCs w:val="18"/>
        </w:rPr>
        <w:t xml:space="preserve"> with the School in good faith in all respects in connection with the supply by the School of the Services;</w:t>
      </w:r>
    </w:p>
    <w:p w:rsidR="00A46613" w:rsidRDefault="00A46613" w:rsidP="00A46613">
      <w:pPr>
        <w:rPr>
          <w:rFonts w:ascii="Century Gothic" w:hAnsi="Century Gothic"/>
          <w:sz w:val="18"/>
          <w:szCs w:val="18"/>
        </w:rPr>
      </w:pPr>
      <w:r>
        <w:rPr>
          <w:rFonts w:ascii="Century Gothic" w:hAnsi="Century Gothic"/>
          <w:sz w:val="18"/>
          <w:szCs w:val="18"/>
        </w:rPr>
        <w:t xml:space="preserve">4.1.2 comply with its responsibilities set out in the Policies and observe the values set out in the School’s mission statement from time to time in force; and </w:t>
      </w:r>
    </w:p>
    <w:p w:rsidR="00A46613" w:rsidRDefault="00A46613" w:rsidP="00A46613">
      <w:pPr>
        <w:ind w:left="20"/>
        <w:rPr>
          <w:rFonts w:ascii="Century Gothic" w:hAnsi="Century Gothic"/>
          <w:sz w:val="18"/>
          <w:szCs w:val="18"/>
        </w:rPr>
      </w:pPr>
      <w:r>
        <w:rPr>
          <w:rFonts w:ascii="Century Gothic" w:hAnsi="Century Gothic"/>
          <w:sz w:val="18"/>
          <w:szCs w:val="18"/>
        </w:rPr>
        <w:t>4.1.3 Provide the School with:</w:t>
      </w:r>
    </w:p>
    <w:p w:rsidR="00A46613" w:rsidRDefault="00A46613" w:rsidP="00A46613">
      <w:pPr>
        <w:rPr>
          <w:rFonts w:ascii="Century Gothic" w:hAnsi="Century Gothic"/>
          <w:sz w:val="18"/>
          <w:szCs w:val="18"/>
        </w:rPr>
      </w:pPr>
      <w:r>
        <w:rPr>
          <w:rFonts w:ascii="Century Gothic" w:hAnsi="Century Gothic"/>
          <w:sz w:val="18"/>
          <w:szCs w:val="18"/>
        </w:rPr>
        <w:t xml:space="preserve">4.1.3.1 </w:t>
      </w:r>
      <w:proofErr w:type="gramStart"/>
      <w:r>
        <w:rPr>
          <w:rFonts w:ascii="Century Gothic" w:hAnsi="Century Gothic"/>
          <w:sz w:val="18"/>
          <w:szCs w:val="18"/>
        </w:rPr>
        <w:t>the</w:t>
      </w:r>
      <w:proofErr w:type="gramEnd"/>
      <w:r>
        <w:rPr>
          <w:rFonts w:ascii="Century Gothic" w:hAnsi="Century Gothic"/>
          <w:sz w:val="18"/>
          <w:szCs w:val="18"/>
        </w:rPr>
        <w:t xml:space="preserve"> Commissioner Materials and Student Materials and such other documents in the Commissioner’s possession or control; and</w:t>
      </w:r>
    </w:p>
    <w:p w:rsidR="00A46613" w:rsidRDefault="00A46613" w:rsidP="00A46613">
      <w:pPr>
        <w:rPr>
          <w:rFonts w:ascii="Century Gothic" w:hAnsi="Century Gothic"/>
          <w:sz w:val="18"/>
          <w:szCs w:val="18"/>
        </w:rPr>
      </w:pPr>
      <w:r>
        <w:rPr>
          <w:rFonts w:ascii="Century Gothic" w:hAnsi="Century Gothic"/>
          <w:sz w:val="18"/>
          <w:szCs w:val="18"/>
        </w:rPr>
        <w:t xml:space="preserve">4.1.3.2 </w:t>
      </w:r>
      <w:proofErr w:type="gramStart"/>
      <w:r>
        <w:rPr>
          <w:rFonts w:ascii="Century Gothic" w:hAnsi="Century Gothic"/>
          <w:sz w:val="18"/>
          <w:szCs w:val="18"/>
        </w:rPr>
        <w:t>such</w:t>
      </w:r>
      <w:proofErr w:type="gramEnd"/>
      <w:r>
        <w:rPr>
          <w:rFonts w:ascii="Century Gothic" w:hAnsi="Century Gothic"/>
          <w:sz w:val="18"/>
          <w:szCs w:val="18"/>
        </w:rPr>
        <w:t xml:space="preserve"> support, assistance and information, which (in each case) the School reasonably requires in </w:t>
      </w:r>
      <w:proofErr w:type="spellStart"/>
      <w:r>
        <w:rPr>
          <w:rFonts w:ascii="Century Gothic" w:hAnsi="Century Gothic"/>
          <w:sz w:val="18"/>
          <w:szCs w:val="18"/>
        </w:rPr>
        <w:t>ordersupply</w:t>
      </w:r>
      <w:proofErr w:type="spellEnd"/>
      <w:r>
        <w:rPr>
          <w:rFonts w:ascii="Century Gothic" w:hAnsi="Century Gothic"/>
          <w:sz w:val="18"/>
          <w:szCs w:val="18"/>
        </w:rPr>
        <w:t xml:space="preserve"> the Services in accordance with the Contract.</w:t>
      </w:r>
    </w:p>
    <w:p w:rsidR="00A46613" w:rsidRDefault="00A46613" w:rsidP="00A46613">
      <w:pPr>
        <w:rPr>
          <w:rFonts w:ascii="Century Gothic" w:hAnsi="Century Gothic"/>
          <w:sz w:val="18"/>
          <w:szCs w:val="18"/>
        </w:rPr>
      </w:pPr>
      <w:r>
        <w:rPr>
          <w:rFonts w:ascii="Century Gothic" w:hAnsi="Century Gothic"/>
          <w:sz w:val="18"/>
          <w:szCs w:val="18"/>
        </w:rPr>
        <w:t xml:space="preserve">4.2 For the avoidance of doubt, the items referred to in clause 4.1.3 shall include, in respect of each Student: any behavioural records, school attendance records, statements of special educational needs, records of education received and any grades obtained, criminal records, records of any involvement with or support received by any external organisations including Youth Offending Institutions and details of any applicable pupil premiums which the student is entitled to (such as, but not limited to, SEN premiums and free school meals). </w:t>
      </w:r>
    </w:p>
    <w:p w:rsidR="00A46613" w:rsidRDefault="00A46613" w:rsidP="00A46613">
      <w:pPr>
        <w:rPr>
          <w:rFonts w:ascii="Century Gothic" w:hAnsi="Century Gothic"/>
          <w:sz w:val="18"/>
          <w:szCs w:val="18"/>
        </w:rPr>
      </w:pPr>
      <w:r>
        <w:rPr>
          <w:rFonts w:ascii="Century Gothic" w:hAnsi="Century Gothic"/>
          <w:sz w:val="18"/>
          <w:szCs w:val="18"/>
        </w:rPr>
        <w:t>4.3 The Commissioner shall not:</w:t>
      </w:r>
    </w:p>
    <w:p w:rsidR="00A46613" w:rsidRDefault="00A46613" w:rsidP="00A46613">
      <w:pPr>
        <w:rPr>
          <w:rFonts w:ascii="Century Gothic" w:hAnsi="Century Gothic"/>
          <w:sz w:val="18"/>
          <w:szCs w:val="18"/>
        </w:rPr>
      </w:pPr>
      <w:r>
        <w:rPr>
          <w:rFonts w:ascii="Century Gothic" w:hAnsi="Century Gothic"/>
          <w:sz w:val="18"/>
          <w:szCs w:val="18"/>
        </w:rPr>
        <w:t xml:space="preserve">4.3.1 </w:t>
      </w:r>
      <w:proofErr w:type="gramStart"/>
      <w:r>
        <w:rPr>
          <w:rFonts w:ascii="Century Gothic" w:hAnsi="Century Gothic"/>
          <w:sz w:val="18"/>
          <w:szCs w:val="18"/>
        </w:rPr>
        <w:t>use</w:t>
      </w:r>
      <w:proofErr w:type="gramEnd"/>
      <w:r>
        <w:rPr>
          <w:rFonts w:ascii="Century Gothic" w:hAnsi="Century Gothic"/>
          <w:sz w:val="18"/>
          <w:szCs w:val="18"/>
        </w:rPr>
        <w:t xml:space="preserve"> any School Materials for any purpose other than in connection with the Contract;</w:t>
      </w:r>
    </w:p>
    <w:p w:rsidR="00A46613" w:rsidRDefault="00A46613" w:rsidP="00A46613">
      <w:pPr>
        <w:rPr>
          <w:rFonts w:ascii="Century Gothic" w:hAnsi="Century Gothic"/>
          <w:sz w:val="18"/>
          <w:szCs w:val="18"/>
        </w:rPr>
      </w:pPr>
      <w:r>
        <w:rPr>
          <w:rFonts w:ascii="Century Gothic" w:hAnsi="Century Gothic"/>
          <w:sz w:val="18"/>
          <w:szCs w:val="18"/>
        </w:rPr>
        <w:t>4.3.2 undertake any activities which conflict with the supply of the Services nor do or say anything which may in any way harm the School’s business or reputation or its relationship with third parties (including a student);</w:t>
      </w:r>
    </w:p>
    <w:p w:rsidR="00A46613" w:rsidRDefault="00A46613" w:rsidP="00A46613">
      <w:pPr>
        <w:rPr>
          <w:rFonts w:ascii="Century Gothic" w:hAnsi="Century Gothic"/>
          <w:sz w:val="18"/>
          <w:szCs w:val="18"/>
        </w:rPr>
      </w:pPr>
      <w:r>
        <w:rPr>
          <w:rFonts w:ascii="Century Gothic" w:hAnsi="Century Gothic"/>
          <w:sz w:val="18"/>
          <w:szCs w:val="18"/>
        </w:rPr>
        <w:lastRenderedPageBreak/>
        <w:t>4.3.3 make any representation or warranty to any third party (including a student) in relation to the Services or any School Materials as to the performance, functions, quality or fitness for purpose thereof, unless previously approved in writing by the School; and</w:t>
      </w:r>
    </w:p>
    <w:p w:rsidR="00A46613" w:rsidRDefault="00A46613" w:rsidP="00A46613">
      <w:pPr>
        <w:rPr>
          <w:rFonts w:ascii="Century Gothic" w:hAnsi="Century Gothic"/>
          <w:sz w:val="18"/>
          <w:szCs w:val="18"/>
        </w:rPr>
      </w:pPr>
      <w:r>
        <w:rPr>
          <w:rFonts w:ascii="Century Gothic" w:hAnsi="Century Gothic"/>
          <w:sz w:val="18"/>
          <w:szCs w:val="18"/>
        </w:rPr>
        <w:t xml:space="preserve">4.3.4 </w:t>
      </w:r>
      <w:proofErr w:type="gramStart"/>
      <w:r>
        <w:rPr>
          <w:rFonts w:ascii="Century Gothic" w:hAnsi="Century Gothic"/>
          <w:sz w:val="18"/>
          <w:szCs w:val="18"/>
        </w:rPr>
        <w:t>take</w:t>
      </w:r>
      <w:proofErr w:type="gramEnd"/>
      <w:r>
        <w:rPr>
          <w:rFonts w:ascii="Century Gothic" w:hAnsi="Century Gothic"/>
          <w:sz w:val="18"/>
          <w:szCs w:val="18"/>
        </w:rPr>
        <w:t xml:space="preserve"> part in any dispute or institute or defend any proceedings or settle or attempt to settle or make any admission concerning any dispute, proceedings or other claim, relating to the Services or any School Materials with any third party (including a Student).</w:t>
      </w:r>
    </w:p>
    <w:p w:rsidR="00A46613" w:rsidRDefault="00A46613" w:rsidP="00A46613">
      <w:pPr>
        <w:rPr>
          <w:rFonts w:ascii="Century Gothic" w:hAnsi="Century Gothic"/>
          <w:sz w:val="18"/>
          <w:szCs w:val="18"/>
        </w:rPr>
      </w:pPr>
      <w:r>
        <w:rPr>
          <w:rFonts w:ascii="Century Gothic" w:hAnsi="Century Gothic"/>
          <w:sz w:val="18"/>
          <w:szCs w:val="18"/>
        </w:rPr>
        <w:t>4.4 The Commissioner shall notify the School as soon as it becomes aware of:</w:t>
      </w:r>
    </w:p>
    <w:p w:rsidR="00A46613" w:rsidRDefault="00A46613" w:rsidP="00A46613">
      <w:pPr>
        <w:rPr>
          <w:rFonts w:ascii="Century Gothic" w:hAnsi="Century Gothic"/>
          <w:sz w:val="18"/>
          <w:szCs w:val="18"/>
        </w:rPr>
      </w:pPr>
      <w:r>
        <w:rPr>
          <w:rFonts w:ascii="Century Gothic" w:hAnsi="Century Gothic"/>
          <w:sz w:val="18"/>
          <w:szCs w:val="18"/>
        </w:rPr>
        <w:t xml:space="preserve">4.4.1 </w:t>
      </w:r>
      <w:proofErr w:type="gramStart"/>
      <w:r>
        <w:rPr>
          <w:rFonts w:ascii="Century Gothic" w:hAnsi="Century Gothic"/>
          <w:sz w:val="18"/>
          <w:szCs w:val="18"/>
        </w:rPr>
        <w:t>any</w:t>
      </w:r>
      <w:proofErr w:type="gramEnd"/>
      <w:r>
        <w:rPr>
          <w:rFonts w:ascii="Century Gothic" w:hAnsi="Century Gothic"/>
          <w:sz w:val="18"/>
          <w:szCs w:val="18"/>
        </w:rPr>
        <w:t xml:space="preserve"> circumstances which may prevent the School from supplying the Services in accordance with the Contract together with recommendations as to how such circumstances can be avoided;</w:t>
      </w:r>
    </w:p>
    <w:p w:rsidR="00A46613" w:rsidRDefault="00A46613" w:rsidP="00A46613">
      <w:pPr>
        <w:rPr>
          <w:rFonts w:ascii="Century Gothic" w:hAnsi="Century Gothic"/>
          <w:sz w:val="18"/>
          <w:szCs w:val="18"/>
        </w:rPr>
      </w:pPr>
      <w:r>
        <w:rPr>
          <w:rFonts w:ascii="Century Gothic" w:hAnsi="Century Gothic"/>
          <w:sz w:val="18"/>
          <w:szCs w:val="18"/>
        </w:rPr>
        <w:t xml:space="preserve">4.4.2 </w:t>
      </w:r>
      <w:proofErr w:type="gramStart"/>
      <w:r>
        <w:rPr>
          <w:rFonts w:ascii="Century Gothic" w:hAnsi="Century Gothic"/>
          <w:sz w:val="18"/>
          <w:szCs w:val="18"/>
        </w:rPr>
        <w:t>any</w:t>
      </w:r>
      <w:proofErr w:type="gramEnd"/>
      <w:r>
        <w:rPr>
          <w:rFonts w:ascii="Century Gothic" w:hAnsi="Century Gothic"/>
          <w:sz w:val="18"/>
          <w:szCs w:val="18"/>
        </w:rPr>
        <w:t xml:space="preserve"> complaint made by a Student or any third party in connection with the supply of the Services;</w:t>
      </w:r>
    </w:p>
    <w:p w:rsidR="00A46613" w:rsidRDefault="00A46613" w:rsidP="00A46613">
      <w:pPr>
        <w:rPr>
          <w:rFonts w:ascii="Century Gothic" w:hAnsi="Century Gothic"/>
          <w:sz w:val="18"/>
          <w:szCs w:val="18"/>
        </w:rPr>
      </w:pPr>
      <w:r>
        <w:rPr>
          <w:rFonts w:ascii="Century Gothic" w:hAnsi="Century Gothic"/>
          <w:sz w:val="18"/>
          <w:szCs w:val="18"/>
        </w:rPr>
        <w:t xml:space="preserve">4.4.3 </w:t>
      </w:r>
      <w:proofErr w:type="gramStart"/>
      <w:r>
        <w:rPr>
          <w:rFonts w:ascii="Century Gothic" w:hAnsi="Century Gothic"/>
          <w:sz w:val="18"/>
          <w:szCs w:val="18"/>
        </w:rPr>
        <w:t>any</w:t>
      </w:r>
      <w:proofErr w:type="gramEnd"/>
      <w:r>
        <w:rPr>
          <w:rFonts w:ascii="Century Gothic" w:hAnsi="Century Gothic"/>
          <w:sz w:val="18"/>
          <w:szCs w:val="18"/>
        </w:rPr>
        <w:t xml:space="preserve"> enquiries made by any third party regarding the Services or the supply of any similar services by the School; and </w:t>
      </w:r>
    </w:p>
    <w:p w:rsidR="00A46613" w:rsidRDefault="00A46613" w:rsidP="00A46613">
      <w:pPr>
        <w:rPr>
          <w:rFonts w:ascii="Century Gothic" w:hAnsi="Century Gothic"/>
          <w:sz w:val="18"/>
          <w:szCs w:val="18"/>
        </w:rPr>
      </w:pPr>
      <w:r>
        <w:rPr>
          <w:rFonts w:ascii="Century Gothic" w:hAnsi="Century Gothic"/>
          <w:sz w:val="18"/>
          <w:szCs w:val="18"/>
        </w:rPr>
        <w:t xml:space="preserve">4.4.4 </w:t>
      </w:r>
      <w:proofErr w:type="gramStart"/>
      <w:r>
        <w:rPr>
          <w:rFonts w:ascii="Century Gothic" w:hAnsi="Century Gothic"/>
          <w:sz w:val="18"/>
          <w:szCs w:val="18"/>
        </w:rPr>
        <w:t>any</w:t>
      </w:r>
      <w:proofErr w:type="gramEnd"/>
      <w:r>
        <w:rPr>
          <w:rFonts w:ascii="Century Gothic" w:hAnsi="Century Gothic"/>
          <w:sz w:val="18"/>
          <w:szCs w:val="18"/>
        </w:rPr>
        <w:t xml:space="preserve"> matter referred to in clause 4.3.4 and the Commissioner shall act in accordance with the Schools reasonable instructions in respect thereof.</w:t>
      </w:r>
    </w:p>
    <w:p w:rsidR="00A46613" w:rsidRDefault="00A46613" w:rsidP="00A46613">
      <w:pPr>
        <w:rPr>
          <w:rFonts w:ascii="Century Gothic" w:hAnsi="Century Gothic"/>
          <w:b/>
          <w:sz w:val="18"/>
          <w:szCs w:val="18"/>
        </w:rPr>
      </w:pPr>
      <w:r w:rsidRPr="00541A03">
        <w:rPr>
          <w:rFonts w:ascii="Century Gothic" w:hAnsi="Century Gothic"/>
          <w:b/>
          <w:sz w:val="18"/>
          <w:szCs w:val="18"/>
        </w:rPr>
        <w:t>5. Records</w:t>
      </w:r>
    </w:p>
    <w:p w:rsidR="00A46613" w:rsidRDefault="00A46613" w:rsidP="00A46613">
      <w:pPr>
        <w:rPr>
          <w:rFonts w:ascii="Century Gothic" w:hAnsi="Century Gothic"/>
          <w:sz w:val="18"/>
          <w:szCs w:val="18"/>
        </w:rPr>
      </w:pPr>
      <w:r>
        <w:rPr>
          <w:rFonts w:ascii="Century Gothic" w:hAnsi="Century Gothic"/>
          <w:sz w:val="18"/>
          <w:szCs w:val="18"/>
        </w:rPr>
        <w:t xml:space="preserve">5.1 </w:t>
      </w:r>
      <w:proofErr w:type="gramStart"/>
      <w:r>
        <w:rPr>
          <w:rFonts w:ascii="Century Gothic" w:hAnsi="Century Gothic"/>
          <w:sz w:val="18"/>
          <w:szCs w:val="18"/>
        </w:rPr>
        <w:t>the</w:t>
      </w:r>
      <w:proofErr w:type="gramEnd"/>
      <w:r>
        <w:rPr>
          <w:rFonts w:ascii="Century Gothic" w:hAnsi="Century Gothic"/>
          <w:sz w:val="18"/>
          <w:szCs w:val="18"/>
        </w:rPr>
        <w:t xml:space="preserve"> School shall maintain complete and accurate records of the activities and work undertaken and any materials used or created by the School in supplying the Services (including any required for compliance with Applicable Law and the Policies).</w:t>
      </w:r>
    </w:p>
    <w:p w:rsidR="00A46613" w:rsidRDefault="00A46613" w:rsidP="00A46613">
      <w:pPr>
        <w:rPr>
          <w:rFonts w:ascii="Century Gothic" w:hAnsi="Century Gothic"/>
          <w:sz w:val="18"/>
          <w:szCs w:val="18"/>
        </w:rPr>
      </w:pPr>
      <w:r>
        <w:rPr>
          <w:rFonts w:ascii="Century Gothic" w:hAnsi="Century Gothic"/>
          <w:sz w:val="18"/>
          <w:szCs w:val="18"/>
        </w:rPr>
        <w:t>5.2 The Commissioner shall maintain complete and accurate records of Students and its activities relevant in connection with the referral of Students to the School together with such other information as the School may reasonably require in connection with the Services or a Student for the purposes of the Contract or as may otherwise be required for compliance by the School with Applicable Law and the Policies.</w:t>
      </w:r>
    </w:p>
    <w:p w:rsidR="00A46613" w:rsidRDefault="00A46613" w:rsidP="00A46613">
      <w:pPr>
        <w:rPr>
          <w:rFonts w:ascii="Century Gothic" w:hAnsi="Century Gothic"/>
          <w:sz w:val="18"/>
          <w:szCs w:val="18"/>
        </w:rPr>
      </w:pPr>
      <w:r>
        <w:rPr>
          <w:rFonts w:ascii="Century Gothic" w:hAnsi="Century Gothic"/>
          <w:sz w:val="18"/>
          <w:szCs w:val="18"/>
        </w:rPr>
        <w:t>5.3 Each party shall promptly following any request by the other provide the other with copies of relevant records maintained in accordance with this clause 5 and/or allow the other and its representatives to inspect such records at all reasonable times and to grant access to its premises (on reasonable notice) for such purposes.</w:t>
      </w:r>
    </w:p>
    <w:p w:rsidR="00A46613" w:rsidRDefault="00A46613" w:rsidP="00A46613">
      <w:pPr>
        <w:rPr>
          <w:rFonts w:ascii="Century Gothic" w:hAnsi="Century Gothic"/>
          <w:b/>
          <w:sz w:val="18"/>
          <w:szCs w:val="18"/>
        </w:rPr>
      </w:pPr>
      <w:r w:rsidRPr="00466C11">
        <w:rPr>
          <w:rFonts w:ascii="Century Gothic" w:hAnsi="Century Gothic"/>
          <w:b/>
          <w:sz w:val="18"/>
          <w:szCs w:val="18"/>
        </w:rPr>
        <w:t xml:space="preserve">6. Reporting and Liaison </w:t>
      </w:r>
    </w:p>
    <w:p w:rsidR="00A46613" w:rsidRDefault="00A46613" w:rsidP="00A46613">
      <w:pPr>
        <w:rPr>
          <w:rFonts w:ascii="Century Gothic" w:hAnsi="Century Gothic"/>
          <w:sz w:val="18"/>
          <w:szCs w:val="18"/>
        </w:rPr>
      </w:pPr>
      <w:r>
        <w:rPr>
          <w:rFonts w:ascii="Century Gothic" w:hAnsi="Century Gothic"/>
          <w:sz w:val="18"/>
          <w:szCs w:val="18"/>
        </w:rPr>
        <w:t>6.1 The School shall report to the Commissioner in accordance with such processes and procedures and attend such review meetings as (in each case) the parties shall agree from time to time.</w:t>
      </w:r>
    </w:p>
    <w:p w:rsidR="00A46613" w:rsidRDefault="00A46613" w:rsidP="00A46613">
      <w:pPr>
        <w:rPr>
          <w:rFonts w:ascii="Century Gothic" w:hAnsi="Century Gothic"/>
          <w:sz w:val="18"/>
          <w:szCs w:val="18"/>
        </w:rPr>
      </w:pPr>
      <w:r>
        <w:rPr>
          <w:rFonts w:ascii="Century Gothic" w:hAnsi="Century Gothic"/>
          <w:sz w:val="18"/>
          <w:szCs w:val="18"/>
        </w:rPr>
        <w:t xml:space="preserve">6.2 Each party shall nominate a representative who shall be responsible for: </w:t>
      </w:r>
    </w:p>
    <w:p w:rsidR="00A46613" w:rsidRDefault="00A46613" w:rsidP="00A46613">
      <w:pPr>
        <w:rPr>
          <w:rFonts w:ascii="Century Gothic" w:hAnsi="Century Gothic"/>
          <w:sz w:val="18"/>
          <w:szCs w:val="18"/>
        </w:rPr>
      </w:pPr>
      <w:r>
        <w:rPr>
          <w:rFonts w:ascii="Century Gothic" w:hAnsi="Century Gothic"/>
          <w:sz w:val="18"/>
          <w:szCs w:val="18"/>
        </w:rPr>
        <w:t xml:space="preserve">6.2.1 </w:t>
      </w:r>
      <w:proofErr w:type="gramStart"/>
      <w:r>
        <w:rPr>
          <w:rFonts w:ascii="Century Gothic" w:hAnsi="Century Gothic"/>
          <w:sz w:val="18"/>
          <w:szCs w:val="18"/>
        </w:rPr>
        <w:t>acting</w:t>
      </w:r>
      <w:proofErr w:type="gramEnd"/>
      <w:r>
        <w:rPr>
          <w:rFonts w:ascii="Century Gothic" w:hAnsi="Century Gothic"/>
          <w:sz w:val="18"/>
          <w:szCs w:val="18"/>
        </w:rPr>
        <w:t xml:space="preserve"> as the main point of contact for the parties on a day to day basis (including managing and co-ordinating the parties’ relationship with each other);</w:t>
      </w:r>
    </w:p>
    <w:p w:rsidR="00A46613" w:rsidRDefault="00A46613" w:rsidP="00A46613">
      <w:pPr>
        <w:rPr>
          <w:rFonts w:ascii="Century Gothic" w:hAnsi="Century Gothic"/>
          <w:sz w:val="18"/>
          <w:szCs w:val="18"/>
        </w:rPr>
      </w:pPr>
      <w:r>
        <w:rPr>
          <w:rFonts w:ascii="Century Gothic" w:hAnsi="Century Gothic"/>
          <w:sz w:val="18"/>
          <w:szCs w:val="18"/>
        </w:rPr>
        <w:t xml:space="preserve">6.2.2 </w:t>
      </w:r>
      <w:proofErr w:type="gramStart"/>
      <w:r>
        <w:rPr>
          <w:rFonts w:ascii="Century Gothic" w:hAnsi="Century Gothic"/>
          <w:sz w:val="18"/>
          <w:szCs w:val="18"/>
        </w:rPr>
        <w:t>liaising</w:t>
      </w:r>
      <w:proofErr w:type="gramEnd"/>
      <w:r>
        <w:rPr>
          <w:rFonts w:ascii="Century Gothic" w:hAnsi="Century Gothic"/>
          <w:sz w:val="18"/>
          <w:szCs w:val="18"/>
        </w:rPr>
        <w:t xml:space="preserve"> with each other with regards to each party’s performance of its obligations under the Contract;</w:t>
      </w:r>
    </w:p>
    <w:p w:rsidR="00A46613" w:rsidRDefault="00A46613" w:rsidP="00A46613">
      <w:pPr>
        <w:rPr>
          <w:rFonts w:ascii="Century Gothic" w:hAnsi="Century Gothic"/>
          <w:sz w:val="18"/>
          <w:szCs w:val="18"/>
        </w:rPr>
      </w:pPr>
      <w:r>
        <w:rPr>
          <w:rFonts w:ascii="Century Gothic" w:hAnsi="Century Gothic"/>
          <w:sz w:val="18"/>
          <w:szCs w:val="18"/>
        </w:rPr>
        <w:t xml:space="preserve">6.2.3 </w:t>
      </w:r>
      <w:proofErr w:type="gramStart"/>
      <w:r>
        <w:rPr>
          <w:rFonts w:ascii="Century Gothic" w:hAnsi="Century Gothic"/>
          <w:sz w:val="18"/>
          <w:szCs w:val="18"/>
        </w:rPr>
        <w:t>reviewing</w:t>
      </w:r>
      <w:proofErr w:type="gramEnd"/>
      <w:r>
        <w:rPr>
          <w:rFonts w:ascii="Century Gothic" w:hAnsi="Century Gothic"/>
          <w:sz w:val="18"/>
          <w:szCs w:val="18"/>
        </w:rPr>
        <w:t xml:space="preserve"> the progress of the Services on an ongoing basis and meeting whenever desirable (but in any event not less than once in each consecutive three month period) in order to address any significant matters; and</w:t>
      </w:r>
    </w:p>
    <w:p w:rsidR="00A46613" w:rsidRDefault="00A46613" w:rsidP="00A46613">
      <w:pPr>
        <w:rPr>
          <w:rFonts w:ascii="Century Gothic" w:hAnsi="Century Gothic"/>
          <w:sz w:val="18"/>
          <w:szCs w:val="18"/>
        </w:rPr>
      </w:pPr>
      <w:r>
        <w:rPr>
          <w:rFonts w:ascii="Century Gothic" w:hAnsi="Century Gothic"/>
          <w:sz w:val="18"/>
          <w:szCs w:val="18"/>
        </w:rPr>
        <w:lastRenderedPageBreak/>
        <w:t>6.2.4 (</w:t>
      </w:r>
      <w:proofErr w:type="gramStart"/>
      <w:r>
        <w:rPr>
          <w:rFonts w:ascii="Century Gothic" w:hAnsi="Century Gothic"/>
          <w:sz w:val="18"/>
          <w:szCs w:val="18"/>
        </w:rPr>
        <w:t>without</w:t>
      </w:r>
      <w:proofErr w:type="gramEnd"/>
      <w:r>
        <w:rPr>
          <w:rFonts w:ascii="Century Gothic" w:hAnsi="Century Gothic"/>
          <w:sz w:val="18"/>
          <w:szCs w:val="18"/>
        </w:rPr>
        <w:t xml:space="preserve"> prejudice to clause 20.1) highlighting and implementing any changes which may be necessary or desirable to the Services or the Contract.</w:t>
      </w:r>
    </w:p>
    <w:p w:rsidR="00A46613" w:rsidRDefault="00A46613" w:rsidP="00A46613">
      <w:pPr>
        <w:rPr>
          <w:rFonts w:ascii="Century Gothic" w:hAnsi="Century Gothic"/>
          <w:b/>
          <w:sz w:val="18"/>
          <w:szCs w:val="18"/>
        </w:rPr>
      </w:pPr>
      <w:r>
        <w:rPr>
          <w:rFonts w:ascii="Century Gothic" w:hAnsi="Century Gothic"/>
          <w:b/>
          <w:sz w:val="18"/>
          <w:szCs w:val="18"/>
        </w:rPr>
        <w:t>7. Charging and payment</w:t>
      </w:r>
    </w:p>
    <w:p w:rsidR="00A46613" w:rsidRDefault="00A46613" w:rsidP="00A46613">
      <w:pPr>
        <w:rPr>
          <w:rFonts w:ascii="Century Gothic" w:hAnsi="Century Gothic"/>
          <w:sz w:val="18"/>
          <w:szCs w:val="18"/>
        </w:rPr>
      </w:pPr>
      <w:r>
        <w:rPr>
          <w:rFonts w:ascii="Century Gothic" w:hAnsi="Century Gothic"/>
          <w:sz w:val="18"/>
          <w:szCs w:val="18"/>
        </w:rPr>
        <w:t>7.1 The Commissioner shall pay the School the Charges for the Services. The Charges shall be payable in advance. The School may, at any time before the first term or during each such half term period, submit to the Commissioner an invoice for the Charges and for specifying any additional Charges attributable to that half-term period.</w:t>
      </w:r>
    </w:p>
    <w:p w:rsidR="00A46613" w:rsidRDefault="00A46613" w:rsidP="00A46613">
      <w:pPr>
        <w:rPr>
          <w:rFonts w:ascii="Century Gothic" w:hAnsi="Century Gothic"/>
          <w:sz w:val="18"/>
          <w:szCs w:val="18"/>
        </w:rPr>
      </w:pPr>
      <w:r>
        <w:rPr>
          <w:rFonts w:ascii="Century Gothic" w:hAnsi="Century Gothic"/>
          <w:sz w:val="18"/>
          <w:szCs w:val="18"/>
        </w:rPr>
        <w:t>7.2 In addition to payment of the Charges, the Commissioner shall pay to the School an amount equal to the additional funding which the Commissioner is entitled to receive from third parties in respect of a Student (including for the avoidance of doubt any pupil premiums such as, but not limited to, SEN premiums and free school meal allowances), calculated on a pro-rata basis with regard to the actual days that the Student attended at the School for the purposes of the Services. Such amounts shall be payable as and when they become available and the School may submit to the Commissioner an invoice for such amounts at any time after they become available.</w:t>
      </w:r>
    </w:p>
    <w:p w:rsidR="00A46613" w:rsidRDefault="00A46613" w:rsidP="00A46613">
      <w:pPr>
        <w:rPr>
          <w:rFonts w:ascii="Century Gothic" w:hAnsi="Century Gothic"/>
          <w:sz w:val="18"/>
          <w:szCs w:val="18"/>
        </w:rPr>
      </w:pPr>
      <w:r>
        <w:rPr>
          <w:rFonts w:ascii="Century Gothic" w:hAnsi="Century Gothic"/>
          <w:sz w:val="18"/>
          <w:szCs w:val="18"/>
        </w:rPr>
        <w:t xml:space="preserve">7.3 The School may include on any invoice submitted to the Commissioner, to the extent applicable, any value added tax and/or such other tax as may be required by law from time to time, which shall be payable by the Commissioner accordingly. </w:t>
      </w:r>
    </w:p>
    <w:p w:rsidR="00A46613" w:rsidRDefault="00A46613" w:rsidP="00A46613">
      <w:pPr>
        <w:rPr>
          <w:rFonts w:ascii="Century Gothic" w:hAnsi="Century Gothic"/>
          <w:sz w:val="18"/>
          <w:szCs w:val="18"/>
        </w:rPr>
      </w:pPr>
      <w:r>
        <w:rPr>
          <w:rFonts w:ascii="Century Gothic" w:hAnsi="Century Gothic"/>
          <w:sz w:val="18"/>
          <w:szCs w:val="18"/>
        </w:rPr>
        <w:t>7.4 The Commissioner shall pay each of the School’s invoices within 30 days of the date of the relevant invoice in pounds sterling by bank transfer to such bank account as is specified from time to time by the School.</w:t>
      </w:r>
    </w:p>
    <w:p w:rsidR="00A46613" w:rsidRDefault="00A46613" w:rsidP="00A46613">
      <w:pPr>
        <w:rPr>
          <w:rFonts w:ascii="Century Gothic" w:hAnsi="Century Gothic"/>
          <w:sz w:val="18"/>
          <w:szCs w:val="18"/>
        </w:rPr>
      </w:pPr>
      <w:r>
        <w:rPr>
          <w:rFonts w:ascii="Century Gothic" w:hAnsi="Century Gothic"/>
          <w:sz w:val="18"/>
          <w:szCs w:val="18"/>
        </w:rPr>
        <w:t>7.5 For the avoidance of doubt, the Commissioner shall not be entitled to any refund or credit in respect of any invoices submitted to the Commissioner for the Charges in the event that any Student does not attend or complete their attendance at the School for any reason (save if and to the extent due to any default of the School).</w:t>
      </w:r>
    </w:p>
    <w:p w:rsidR="00A46613" w:rsidRDefault="00A46613" w:rsidP="00A46613">
      <w:pPr>
        <w:rPr>
          <w:rFonts w:ascii="Century Gothic" w:hAnsi="Century Gothic"/>
          <w:b/>
          <w:sz w:val="18"/>
          <w:szCs w:val="18"/>
        </w:rPr>
      </w:pPr>
      <w:r>
        <w:rPr>
          <w:rFonts w:ascii="Century Gothic" w:hAnsi="Century Gothic"/>
          <w:b/>
          <w:sz w:val="18"/>
          <w:szCs w:val="18"/>
        </w:rPr>
        <w:t>8. Compliance with Laws etc.</w:t>
      </w:r>
    </w:p>
    <w:p w:rsidR="00A46613" w:rsidRDefault="00A46613" w:rsidP="00A46613">
      <w:pPr>
        <w:rPr>
          <w:rFonts w:ascii="Century Gothic" w:hAnsi="Century Gothic"/>
          <w:sz w:val="18"/>
          <w:szCs w:val="18"/>
        </w:rPr>
      </w:pPr>
      <w:r>
        <w:rPr>
          <w:rFonts w:ascii="Century Gothic" w:hAnsi="Century Gothic"/>
          <w:sz w:val="18"/>
          <w:szCs w:val="18"/>
        </w:rPr>
        <w:t>8.1 the School shall be responsible for obtaining and maintaining any licences, registrations, permits, authorisations or approvals necessary for the supply of the Services.</w:t>
      </w:r>
    </w:p>
    <w:p w:rsidR="00A46613" w:rsidRDefault="00A46613" w:rsidP="00A46613">
      <w:pPr>
        <w:rPr>
          <w:rFonts w:ascii="Century Gothic" w:hAnsi="Century Gothic"/>
          <w:sz w:val="18"/>
          <w:szCs w:val="18"/>
        </w:rPr>
      </w:pPr>
      <w:r>
        <w:rPr>
          <w:rFonts w:ascii="Century Gothic" w:hAnsi="Century Gothic"/>
          <w:sz w:val="18"/>
          <w:szCs w:val="18"/>
        </w:rPr>
        <w:t xml:space="preserve">8.2 </w:t>
      </w:r>
      <w:proofErr w:type="gramStart"/>
      <w:r>
        <w:rPr>
          <w:rFonts w:ascii="Century Gothic" w:hAnsi="Century Gothic"/>
          <w:sz w:val="18"/>
          <w:szCs w:val="18"/>
        </w:rPr>
        <w:t>the</w:t>
      </w:r>
      <w:proofErr w:type="gramEnd"/>
      <w:r>
        <w:rPr>
          <w:rFonts w:ascii="Century Gothic" w:hAnsi="Century Gothic"/>
          <w:sz w:val="18"/>
          <w:szCs w:val="18"/>
        </w:rPr>
        <w:t xml:space="preserve"> School shall in supplying the Services comply with: </w:t>
      </w:r>
    </w:p>
    <w:p w:rsidR="00A46613" w:rsidRDefault="00A46613" w:rsidP="00A46613">
      <w:pPr>
        <w:rPr>
          <w:rFonts w:ascii="Century Gothic" w:hAnsi="Century Gothic"/>
          <w:sz w:val="18"/>
          <w:szCs w:val="18"/>
        </w:rPr>
      </w:pPr>
      <w:r>
        <w:rPr>
          <w:rFonts w:ascii="Century Gothic" w:hAnsi="Century Gothic"/>
          <w:sz w:val="18"/>
          <w:szCs w:val="18"/>
        </w:rPr>
        <w:t xml:space="preserve">8.2.1 </w:t>
      </w:r>
      <w:proofErr w:type="gramStart"/>
      <w:r>
        <w:rPr>
          <w:rFonts w:ascii="Century Gothic" w:hAnsi="Century Gothic"/>
          <w:sz w:val="18"/>
          <w:szCs w:val="18"/>
        </w:rPr>
        <w:t>all</w:t>
      </w:r>
      <w:proofErr w:type="gramEnd"/>
      <w:r>
        <w:rPr>
          <w:rFonts w:ascii="Century Gothic" w:hAnsi="Century Gothic"/>
          <w:sz w:val="18"/>
          <w:szCs w:val="18"/>
        </w:rPr>
        <w:t xml:space="preserve"> applicable laws in force from time to time concerning the supply of the Services; and </w:t>
      </w:r>
    </w:p>
    <w:p w:rsidR="00A46613" w:rsidRDefault="00A46613" w:rsidP="00A46613">
      <w:pPr>
        <w:rPr>
          <w:rFonts w:ascii="Century Gothic" w:hAnsi="Century Gothic"/>
          <w:sz w:val="18"/>
          <w:szCs w:val="18"/>
        </w:rPr>
      </w:pPr>
      <w:r>
        <w:rPr>
          <w:rFonts w:ascii="Century Gothic" w:hAnsi="Century Gothic"/>
          <w:sz w:val="18"/>
          <w:szCs w:val="18"/>
        </w:rPr>
        <w:t xml:space="preserve">8.2.2 </w:t>
      </w:r>
      <w:proofErr w:type="gramStart"/>
      <w:r>
        <w:rPr>
          <w:rFonts w:ascii="Century Gothic" w:hAnsi="Century Gothic"/>
          <w:sz w:val="18"/>
          <w:szCs w:val="18"/>
        </w:rPr>
        <w:t>any</w:t>
      </w:r>
      <w:proofErr w:type="gramEnd"/>
      <w:r>
        <w:rPr>
          <w:rFonts w:ascii="Century Gothic" w:hAnsi="Century Gothic"/>
          <w:sz w:val="18"/>
          <w:szCs w:val="18"/>
        </w:rPr>
        <w:t xml:space="preserve"> conditions binding on it in any licences, registrations, permits and approvals referred to in clause 8.1.</w:t>
      </w:r>
    </w:p>
    <w:p w:rsidR="00A46613" w:rsidRDefault="00A46613" w:rsidP="00A46613">
      <w:pPr>
        <w:rPr>
          <w:rFonts w:ascii="Century Gothic" w:hAnsi="Century Gothic"/>
          <w:b/>
          <w:sz w:val="18"/>
          <w:szCs w:val="18"/>
        </w:rPr>
      </w:pPr>
      <w:r>
        <w:rPr>
          <w:rFonts w:ascii="Century Gothic" w:hAnsi="Century Gothic"/>
          <w:b/>
          <w:sz w:val="18"/>
          <w:szCs w:val="18"/>
        </w:rPr>
        <w:t xml:space="preserve">9. Intellectual Property Rights </w:t>
      </w:r>
    </w:p>
    <w:p w:rsidR="00A46613" w:rsidRDefault="00A46613" w:rsidP="00A46613">
      <w:pPr>
        <w:rPr>
          <w:rFonts w:ascii="Century Gothic" w:hAnsi="Century Gothic"/>
          <w:sz w:val="18"/>
          <w:szCs w:val="18"/>
        </w:rPr>
      </w:pPr>
      <w:r>
        <w:rPr>
          <w:rFonts w:ascii="Century Gothic" w:hAnsi="Century Gothic"/>
          <w:sz w:val="18"/>
          <w:szCs w:val="18"/>
        </w:rPr>
        <w:t>9.1 The Commissioner:</w:t>
      </w:r>
    </w:p>
    <w:p w:rsidR="00A46613" w:rsidRDefault="00A46613" w:rsidP="00A46613">
      <w:pPr>
        <w:rPr>
          <w:rFonts w:ascii="Century Gothic" w:hAnsi="Century Gothic"/>
          <w:sz w:val="18"/>
          <w:szCs w:val="18"/>
        </w:rPr>
      </w:pPr>
      <w:r>
        <w:rPr>
          <w:rFonts w:ascii="Century Gothic" w:hAnsi="Century Gothic"/>
          <w:sz w:val="18"/>
          <w:szCs w:val="18"/>
        </w:rPr>
        <w:t xml:space="preserve">9.1.1 acknowledges and agrees that all Intellectual Property Rights created and/or developed in connection with and/or as a result of the provision of the Services shall vest absolutely in the School (the </w:t>
      </w:r>
      <w:r>
        <w:rPr>
          <w:rFonts w:ascii="Century Gothic" w:hAnsi="Century Gothic"/>
          <w:b/>
          <w:sz w:val="18"/>
          <w:szCs w:val="18"/>
        </w:rPr>
        <w:t>Services IPR</w:t>
      </w:r>
      <w:r>
        <w:rPr>
          <w:rFonts w:ascii="Century Gothic" w:hAnsi="Century Gothic"/>
          <w:sz w:val="18"/>
          <w:szCs w:val="18"/>
        </w:rPr>
        <w:t>);</w:t>
      </w:r>
    </w:p>
    <w:p w:rsidR="00A46613" w:rsidRDefault="00A46613" w:rsidP="00A46613">
      <w:pPr>
        <w:rPr>
          <w:rFonts w:ascii="Century Gothic" w:hAnsi="Century Gothic"/>
          <w:sz w:val="18"/>
          <w:szCs w:val="18"/>
        </w:rPr>
      </w:pPr>
      <w:r>
        <w:rPr>
          <w:rFonts w:ascii="Century Gothic" w:hAnsi="Century Gothic"/>
          <w:sz w:val="18"/>
          <w:szCs w:val="18"/>
        </w:rPr>
        <w:t xml:space="preserve">9.1.2 </w:t>
      </w:r>
      <w:proofErr w:type="gramStart"/>
      <w:r>
        <w:rPr>
          <w:rFonts w:ascii="Century Gothic" w:hAnsi="Century Gothic"/>
          <w:sz w:val="18"/>
          <w:szCs w:val="18"/>
        </w:rPr>
        <w:t>hereby</w:t>
      </w:r>
      <w:proofErr w:type="gramEnd"/>
      <w:r>
        <w:rPr>
          <w:rFonts w:ascii="Century Gothic" w:hAnsi="Century Gothic"/>
          <w:sz w:val="18"/>
          <w:szCs w:val="18"/>
        </w:rPr>
        <w:t xml:space="preserve"> assigns absolutely to the School by way of present and future assignment with full title guarantee and without encumbrance all right, title and interest in and to the Services IPR;</w:t>
      </w:r>
    </w:p>
    <w:p w:rsidR="00A46613" w:rsidRDefault="00A46613" w:rsidP="00A46613">
      <w:pPr>
        <w:rPr>
          <w:rFonts w:ascii="Century Gothic" w:hAnsi="Century Gothic"/>
          <w:sz w:val="18"/>
          <w:szCs w:val="18"/>
        </w:rPr>
      </w:pPr>
      <w:r>
        <w:rPr>
          <w:rFonts w:ascii="Century Gothic" w:hAnsi="Century Gothic"/>
          <w:sz w:val="18"/>
          <w:szCs w:val="18"/>
        </w:rPr>
        <w:lastRenderedPageBreak/>
        <w:t>9.1.3 agrees, to the extent that the right, title and interest in and to the Services IPR cannot be assigned to the School by future assignment pursuant to clause 9.1.2, to assign (or procure the assignment) to the School of such right, title and interest in and to the Services IPR on request to do so; and</w:t>
      </w:r>
    </w:p>
    <w:p w:rsidR="00A46613" w:rsidRDefault="00A46613" w:rsidP="00A46613">
      <w:pPr>
        <w:rPr>
          <w:rFonts w:ascii="Century Gothic" w:hAnsi="Century Gothic"/>
          <w:sz w:val="18"/>
          <w:szCs w:val="18"/>
        </w:rPr>
      </w:pPr>
      <w:r>
        <w:rPr>
          <w:rFonts w:ascii="Century Gothic" w:hAnsi="Century Gothic"/>
          <w:sz w:val="18"/>
          <w:szCs w:val="18"/>
        </w:rPr>
        <w:t>9.1.4 acknowledges and agrees and the Commissioner will obtain no right, title or interest in or to the Services IPR and shall have no right to use the Services IPR save if and to the extent necessary to obtain the benefit of the Services provided pursuant to the Contract.</w:t>
      </w:r>
    </w:p>
    <w:p w:rsidR="00A46613" w:rsidRDefault="00A46613" w:rsidP="00A46613">
      <w:pPr>
        <w:rPr>
          <w:rFonts w:ascii="Century Gothic" w:hAnsi="Century Gothic"/>
          <w:sz w:val="18"/>
          <w:szCs w:val="18"/>
        </w:rPr>
      </w:pPr>
      <w:r>
        <w:rPr>
          <w:rFonts w:ascii="Century Gothic" w:hAnsi="Century Gothic"/>
          <w:sz w:val="18"/>
          <w:szCs w:val="18"/>
        </w:rPr>
        <w:t>9.2 Save if and to the extent otherwise agreed in writing by the Commissioner or expressly stipulated as part of the Services, all documents, manuals and other items which are provided or otherwise made available by the School in connection with the Services shall remain the property of the School and the Commissioner shall immediately return all such items to the School on termination of the Contract however arising.</w:t>
      </w:r>
    </w:p>
    <w:p w:rsidR="00A46613" w:rsidRDefault="00A46613" w:rsidP="00A46613">
      <w:pPr>
        <w:rPr>
          <w:rFonts w:ascii="Century Gothic" w:hAnsi="Century Gothic"/>
          <w:b/>
          <w:sz w:val="18"/>
          <w:szCs w:val="18"/>
        </w:rPr>
      </w:pPr>
      <w:r>
        <w:rPr>
          <w:rFonts w:ascii="Century Gothic" w:hAnsi="Century Gothic"/>
          <w:b/>
          <w:sz w:val="18"/>
          <w:szCs w:val="18"/>
        </w:rPr>
        <w:t>10. Indemnity</w:t>
      </w:r>
    </w:p>
    <w:p w:rsidR="00A46613" w:rsidRDefault="00A46613" w:rsidP="00A46613">
      <w:pPr>
        <w:rPr>
          <w:rFonts w:ascii="Century Gothic" w:hAnsi="Century Gothic"/>
          <w:sz w:val="18"/>
          <w:szCs w:val="18"/>
        </w:rPr>
      </w:pPr>
      <w:r>
        <w:rPr>
          <w:rFonts w:ascii="Century Gothic" w:hAnsi="Century Gothic"/>
          <w:sz w:val="18"/>
          <w:szCs w:val="18"/>
        </w:rPr>
        <w:t>10.1 The Commissioner shall indemnify, defend and hold the School harmless from and against all claims (including claims made by any Student), proceedings, liabilities, losses, costs, damages and expenses including reasonable legal and other professional fees and expenses awarded against, or incurred or paid by, the School as a result of or in connection with any act or omission of the Commissioner (whether or not in connection with the Contract or the Services but including for the avoidance of any doubt any failure or delay by the Commissioner in the performance of its obligations under the Contract.</w:t>
      </w:r>
    </w:p>
    <w:p w:rsidR="00A46613" w:rsidRDefault="00A46613" w:rsidP="00A46613">
      <w:pPr>
        <w:rPr>
          <w:rFonts w:ascii="Century Gothic" w:hAnsi="Century Gothic"/>
          <w:b/>
          <w:sz w:val="18"/>
          <w:szCs w:val="18"/>
        </w:rPr>
      </w:pPr>
      <w:r>
        <w:rPr>
          <w:rFonts w:ascii="Century Gothic" w:hAnsi="Century Gothic"/>
          <w:b/>
          <w:sz w:val="18"/>
          <w:szCs w:val="18"/>
        </w:rPr>
        <w:t>11. Liability</w:t>
      </w:r>
    </w:p>
    <w:p w:rsidR="00A46613" w:rsidRDefault="00A46613" w:rsidP="00A46613">
      <w:pPr>
        <w:rPr>
          <w:rFonts w:ascii="Century Gothic" w:hAnsi="Century Gothic"/>
          <w:sz w:val="18"/>
          <w:szCs w:val="18"/>
        </w:rPr>
      </w:pPr>
      <w:r>
        <w:rPr>
          <w:rFonts w:ascii="Century Gothic" w:hAnsi="Century Gothic"/>
          <w:sz w:val="18"/>
          <w:szCs w:val="18"/>
        </w:rPr>
        <w:t>11.1 Except as set out in clause 2.2, all conditions, warranties and representations, whether expressed in writing or implied by statute, common law or otherwise, in relation to the supply, failure to supply or delay in supplying the Services are excluded to the extent permitted by law.</w:t>
      </w:r>
    </w:p>
    <w:p w:rsidR="00A46613" w:rsidRDefault="00A46613" w:rsidP="00A46613">
      <w:pPr>
        <w:rPr>
          <w:rFonts w:ascii="Century Gothic" w:hAnsi="Century Gothic"/>
          <w:sz w:val="18"/>
          <w:szCs w:val="18"/>
        </w:rPr>
      </w:pPr>
      <w:r>
        <w:rPr>
          <w:rFonts w:ascii="Century Gothic" w:hAnsi="Century Gothic"/>
          <w:sz w:val="18"/>
          <w:szCs w:val="18"/>
        </w:rPr>
        <w:t>11.2 Subject to clause 11.4, the following provisions of this clause 11 set out the entire financial liability of the School to the Commissioner in respect of:</w:t>
      </w:r>
    </w:p>
    <w:p w:rsidR="00A46613" w:rsidRDefault="00A46613" w:rsidP="00A46613">
      <w:pPr>
        <w:rPr>
          <w:rFonts w:ascii="Century Gothic" w:hAnsi="Century Gothic"/>
          <w:sz w:val="18"/>
          <w:szCs w:val="18"/>
        </w:rPr>
      </w:pPr>
      <w:r>
        <w:rPr>
          <w:rFonts w:ascii="Century Gothic" w:hAnsi="Century Gothic"/>
          <w:sz w:val="18"/>
          <w:szCs w:val="18"/>
        </w:rPr>
        <w:tab/>
        <w:t xml:space="preserve">11.2.1 </w:t>
      </w:r>
      <w:proofErr w:type="gramStart"/>
      <w:r>
        <w:rPr>
          <w:rFonts w:ascii="Century Gothic" w:hAnsi="Century Gothic"/>
          <w:sz w:val="18"/>
          <w:szCs w:val="18"/>
        </w:rPr>
        <w:t>any</w:t>
      </w:r>
      <w:proofErr w:type="gramEnd"/>
      <w:r>
        <w:rPr>
          <w:rFonts w:ascii="Century Gothic" w:hAnsi="Century Gothic"/>
          <w:sz w:val="18"/>
          <w:szCs w:val="18"/>
        </w:rPr>
        <w:t xml:space="preserve"> breach of the contract; and </w:t>
      </w:r>
    </w:p>
    <w:p w:rsidR="00A46613" w:rsidRDefault="00A46613" w:rsidP="00A46613">
      <w:pPr>
        <w:rPr>
          <w:rFonts w:ascii="Century Gothic" w:hAnsi="Century Gothic"/>
          <w:sz w:val="18"/>
          <w:szCs w:val="18"/>
        </w:rPr>
      </w:pPr>
      <w:r>
        <w:rPr>
          <w:rFonts w:ascii="Century Gothic" w:hAnsi="Century Gothic"/>
          <w:sz w:val="18"/>
          <w:szCs w:val="18"/>
        </w:rPr>
        <w:t xml:space="preserve">11.2.2 </w:t>
      </w:r>
      <w:proofErr w:type="gramStart"/>
      <w:r>
        <w:rPr>
          <w:rFonts w:ascii="Century Gothic" w:hAnsi="Century Gothic"/>
          <w:sz w:val="18"/>
          <w:szCs w:val="18"/>
        </w:rPr>
        <w:t>any</w:t>
      </w:r>
      <w:proofErr w:type="gramEnd"/>
      <w:r>
        <w:rPr>
          <w:rFonts w:ascii="Century Gothic" w:hAnsi="Century Gothic"/>
          <w:sz w:val="18"/>
          <w:szCs w:val="18"/>
        </w:rPr>
        <w:t xml:space="preserve"> representation, statement or act or omission(including negligence or breach of statutory duty) arising under or in connection with the Contract.</w:t>
      </w:r>
    </w:p>
    <w:p w:rsidR="00A46613" w:rsidRDefault="00A46613" w:rsidP="00A46613">
      <w:pPr>
        <w:rPr>
          <w:rFonts w:ascii="Century Gothic" w:hAnsi="Century Gothic"/>
          <w:sz w:val="18"/>
          <w:szCs w:val="18"/>
        </w:rPr>
      </w:pPr>
      <w:r>
        <w:rPr>
          <w:rFonts w:ascii="Century Gothic" w:hAnsi="Century Gothic"/>
          <w:sz w:val="18"/>
          <w:szCs w:val="18"/>
        </w:rPr>
        <w:t>11.3 Subject to clause 11.4:</w:t>
      </w:r>
    </w:p>
    <w:p w:rsidR="00A46613" w:rsidRDefault="00A46613" w:rsidP="00A46613">
      <w:pPr>
        <w:rPr>
          <w:rFonts w:ascii="Century Gothic" w:hAnsi="Century Gothic"/>
          <w:sz w:val="18"/>
          <w:szCs w:val="18"/>
        </w:rPr>
      </w:pPr>
      <w:r>
        <w:rPr>
          <w:rFonts w:ascii="Century Gothic" w:hAnsi="Century Gothic"/>
          <w:sz w:val="18"/>
          <w:szCs w:val="18"/>
        </w:rPr>
        <w:t>11.3.1 the School’s total aggregate liability arising in connection with the performance or contemplated performance of the Contract, whether arising in contract, tort (including negligence or breach of statutory duty), misrepresentation, restitution or otherwise, shall be limited (in respect of each event, or series of connected events occurring in, or in connection with any half-term period) to the amount equal to the aggregate of the Charges paid or payable by the Commissioner in respect of such half-term period and (where applicable) any other amounts invoiced the School pursuant to clause 7.2 in respect of such half-term period;</w:t>
      </w:r>
    </w:p>
    <w:p w:rsidR="00A46613" w:rsidRDefault="00A46613" w:rsidP="00A46613">
      <w:pPr>
        <w:rPr>
          <w:rFonts w:ascii="Century Gothic" w:hAnsi="Century Gothic"/>
          <w:sz w:val="18"/>
          <w:szCs w:val="18"/>
        </w:rPr>
      </w:pPr>
      <w:r>
        <w:rPr>
          <w:rFonts w:ascii="Century Gothic" w:hAnsi="Century Gothic"/>
          <w:sz w:val="18"/>
          <w:szCs w:val="18"/>
        </w:rPr>
        <w:t xml:space="preserve">11.3.2 </w:t>
      </w:r>
      <w:proofErr w:type="gramStart"/>
      <w:r>
        <w:rPr>
          <w:rFonts w:ascii="Century Gothic" w:hAnsi="Century Gothic"/>
          <w:sz w:val="18"/>
          <w:szCs w:val="18"/>
        </w:rPr>
        <w:t>the</w:t>
      </w:r>
      <w:proofErr w:type="gramEnd"/>
      <w:r>
        <w:rPr>
          <w:rFonts w:ascii="Century Gothic" w:hAnsi="Century Gothic"/>
          <w:sz w:val="18"/>
          <w:szCs w:val="18"/>
        </w:rPr>
        <w:t xml:space="preserve"> School shall not be liable to the Commissioner for any indirect, special or consequential loss (howsoever caused) arising in connection with the performance or contemplated performance of the Contract.</w:t>
      </w:r>
    </w:p>
    <w:p w:rsidR="00A46613" w:rsidRDefault="00A46613" w:rsidP="00A46613">
      <w:pPr>
        <w:rPr>
          <w:rFonts w:ascii="Century Gothic" w:hAnsi="Century Gothic"/>
          <w:sz w:val="18"/>
          <w:szCs w:val="18"/>
        </w:rPr>
      </w:pPr>
      <w:r>
        <w:rPr>
          <w:rFonts w:ascii="Century Gothic" w:hAnsi="Century Gothic"/>
          <w:sz w:val="18"/>
          <w:szCs w:val="18"/>
        </w:rPr>
        <w:t>11.4 Nothing in the Contract excludes or limits the liability of the School for:</w:t>
      </w:r>
    </w:p>
    <w:p w:rsidR="00A46613" w:rsidRDefault="00A46613" w:rsidP="00A46613">
      <w:pPr>
        <w:rPr>
          <w:rFonts w:ascii="Century Gothic" w:hAnsi="Century Gothic"/>
          <w:sz w:val="18"/>
          <w:szCs w:val="18"/>
        </w:rPr>
      </w:pPr>
      <w:r>
        <w:rPr>
          <w:rFonts w:ascii="Century Gothic" w:hAnsi="Century Gothic"/>
          <w:sz w:val="18"/>
          <w:szCs w:val="18"/>
        </w:rPr>
        <w:t xml:space="preserve">11.4.1 </w:t>
      </w:r>
      <w:proofErr w:type="gramStart"/>
      <w:r>
        <w:rPr>
          <w:rFonts w:ascii="Century Gothic" w:hAnsi="Century Gothic"/>
          <w:sz w:val="18"/>
          <w:szCs w:val="18"/>
        </w:rPr>
        <w:t>death</w:t>
      </w:r>
      <w:proofErr w:type="gramEnd"/>
      <w:r>
        <w:rPr>
          <w:rFonts w:ascii="Century Gothic" w:hAnsi="Century Gothic"/>
          <w:sz w:val="18"/>
          <w:szCs w:val="18"/>
        </w:rPr>
        <w:t xml:space="preserve"> or personal injury caused by its negligence;</w:t>
      </w:r>
    </w:p>
    <w:p w:rsidR="00A46613" w:rsidRDefault="00A46613" w:rsidP="00A46613">
      <w:pPr>
        <w:rPr>
          <w:rFonts w:ascii="Century Gothic" w:hAnsi="Century Gothic"/>
          <w:sz w:val="18"/>
          <w:szCs w:val="18"/>
        </w:rPr>
      </w:pPr>
      <w:r>
        <w:rPr>
          <w:rFonts w:ascii="Century Gothic" w:hAnsi="Century Gothic"/>
          <w:sz w:val="18"/>
          <w:szCs w:val="18"/>
        </w:rPr>
        <w:lastRenderedPageBreak/>
        <w:t xml:space="preserve">11.4.2 </w:t>
      </w:r>
      <w:proofErr w:type="gramStart"/>
      <w:r>
        <w:rPr>
          <w:rFonts w:ascii="Century Gothic" w:hAnsi="Century Gothic"/>
          <w:sz w:val="18"/>
          <w:szCs w:val="18"/>
        </w:rPr>
        <w:t>fraud</w:t>
      </w:r>
      <w:proofErr w:type="gramEnd"/>
      <w:r>
        <w:rPr>
          <w:rFonts w:ascii="Century Gothic" w:hAnsi="Century Gothic"/>
          <w:sz w:val="18"/>
          <w:szCs w:val="18"/>
        </w:rPr>
        <w:t xml:space="preserve"> or fraudulent misrepresentation; or</w:t>
      </w:r>
    </w:p>
    <w:p w:rsidR="00A46613" w:rsidRDefault="00A46613" w:rsidP="00A46613">
      <w:pPr>
        <w:rPr>
          <w:rFonts w:ascii="Century Gothic" w:hAnsi="Century Gothic"/>
          <w:sz w:val="18"/>
          <w:szCs w:val="18"/>
        </w:rPr>
      </w:pPr>
      <w:r>
        <w:rPr>
          <w:rFonts w:ascii="Century Gothic" w:hAnsi="Century Gothic"/>
          <w:sz w:val="18"/>
          <w:szCs w:val="18"/>
        </w:rPr>
        <w:t xml:space="preserve">11.4.3 </w:t>
      </w:r>
      <w:proofErr w:type="gramStart"/>
      <w:r>
        <w:rPr>
          <w:rFonts w:ascii="Century Gothic" w:hAnsi="Century Gothic"/>
          <w:sz w:val="18"/>
          <w:szCs w:val="18"/>
        </w:rPr>
        <w:t>for</w:t>
      </w:r>
      <w:proofErr w:type="gramEnd"/>
      <w:r>
        <w:rPr>
          <w:rFonts w:ascii="Century Gothic" w:hAnsi="Century Gothic"/>
          <w:sz w:val="18"/>
          <w:szCs w:val="18"/>
        </w:rPr>
        <w:t xml:space="preserve"> any liability if and to the extent that it is not permissible in law for such liability to be limited or excluded.</w:t>
      </w:r>
    </w:p>
    <w:p w:rsidR="00A46613" w:rsidRDefault="00A46613" w:rsidP="00A46613">
      <w:pPr>
        <w:rPr>
          <w:rFonts w:ascii="Century Gothic" w:hAnsi="Century Gothic"/>
          <w:b/>
          <w:sz w:val="18"/>
          <w:szCs w:val="18"/>
        </w:rPr>
      </w:pPr>
      <w:r>
        <w:rPr>
          <w:rFonts w:ascii="Century Gothic" w:hAnsi="Century Gothic"/>
          <w:b/>
          <w:sz w:val="18"/>
          <w:szCs w:val="18"/>
        </w:rPr>
        <w:t xml:space="preserve">12. Confidentiality </w:t>
      </w:r>
    </w:p>
    <w:p w:rsidR="00A46613" w:rsidRDefault="00A46613" w:rsidP="00A46613">
      <w:pPr>
        <w:rPr>
          <w:rFonts w:ascii="Century Gothic" w:hAnsi="Century Gothic"/>
          <w:sz w:val="18"/>
          <w:szCs w:val="18"/>
        </w:rPr>
      </w:pPr>
      <w:r>
        <w:rPr>
          <w:rFonts w:ascii="Century Gothic" w:hAnsi="Century Gothic"/>
          <w:sz w:val="18"/>
          <w:szCs w:val="18"/>
        </w:rPr>
        <w:t>12.1 Each party shall at times (both during and after the term of the Contract) keep confidential all Confidential Information received from the other (</w:t>
      </w:r>
      <w:r w:rsidRPr="006569FD">
        <w:rPr>
          <w:rFonts w:ascii="Century Gothic" w:hAnsi="Century Gothic"/>
          <w:b/>
          <w:sz w:val="18"/>
          <w:szCs w:val="18"/>
        </w:rPr>
        <w:t>Relevant Information</w:t>
      </w:r>
      <w:r>
        <w:rPr>
          <w:rFonts w:ascii="Century Gothic" w:hAnsi="Century Gothic"/>
          <w:sz w:val="18"/>
          <w:szCs w:val="18"/>
        </w:rPr>
        <w:t>) and shall not without the other party’s prior written consent disclose Relevant Information to any person or use such information other than as strictly required for the purposes of the Contract.</w:t>
      </w:r>
    </w:p>
    <w:p w:rsidR="00A46613" w:rsidRDefault="00A46613" w:rsidP="00A46613">
      <w:pPr>
        <w:rPr>
          <w:rFonts w:ascii="Century Gothic" w:hAnsi="Century Gothic"/>
          <w:sz w:val="18"/>
          <w:szCs w:val="18"/>
        </w:rPr>
      </w:pPr>
      <w:r>
        <w:rPr>
          <w:rFonts w:ascii="Century Gothic" w:hAnsi="Century Gothic"/>
          <w:sz w:val="18"/>
          <w:szCs w:val="18"/>
        </w:rPr>
        <w:t>12.2 Either party may disclose Relevant Information to any of its employees and contractors to the extent necessary for the purposes of the Contract, provided always that each such recipient of Relevant Information is first made aware of the relevant obligations of confidentiality under clause 12.1 and shall hold the Relevant Information on like conditions and that any failure by such recipient to observe such conditions shall be deemed to be a breach by such party of clause 12.1.</w:t>
      </w:r>
    </w:p>
    <w:p w:rsidR="00A46613" w:rsidRDefault="00A46613" w:rsidP="00A46613">
      <w:pPr>
        <w:rPr>
          <w:rFonts w:ascii="Century Gothic" w:hAnsi="Century Gothic"/>
          <w:sz w:val="18"/>
          <w:szCs w:val="18"/>
        </w:rPr>
      </w:pPr>
      <w:r>
        <w:rPr>
          <w:rFonts w:ascii="Century Gothic" w:hAnsi="Century Gothic"/>
          <w:sz w:val="18"/>
          <w:szCs w:val="18"/>
        </w:rPr>
        <w:t>12.3 The restrictions in clauses 12.1 and 12.2 do not apply to Relevant Information which:</w:t>
      </w:r>
    </w:p>
    <w:p w:rsidR="00A46613" w:rsidRDefault="00A46613" w:rsidP="00A46613">
      <w:pPr>
        <w:rPr>
          <w:rFonts w:ascii="Century Gothic" w:hAnsi="Century Gothic"/>
          <w:sz w:val="18"/>
          <w:szCs w:val="18"/>
        </w:rPr>
      </w:pPr>
      <w:r>
        <w:rPr>
          <w:rFonts w:ascii="Century Gothic" w:hAnsi="Century Gothic"/>
          <w:sz w:val="18"/>
          <w:szCs w:val="18"/>
        </w:rPr>
        <w:t xml:space="preserve">12.3.1 is publicly available or becomes publicly available without breach of clause 12.1; or </w:t>
      </w:r>
    </w:p>
    <w:p w:rsidR="00A46613" w:rsidRDefault="00A46613" w:rsidP="00A46613">
      <w:pPr>
        <w:rPr>
          <w:rFonts w:ascii="Century Gothic" w:hAnsi="Century Gothic"/>
          <w:sz w:val="18"/>
          <w:szCs w:val="18"/>
        </w:rPr>
      </w:pPr>
      <w:r>
        <w:rPr>
          <w:rFonts w:ascii="Century Gothic" w:hAnsi="Century Gothic"/>
          <w:sz w:val="18"/>
          <w:szCs w:val="18"/>
        </w:rPr>
        <w:t xml:space="preserve">12.3.2 </w:t>
      </w:r>
      <w:proofErr w:type="gramStart"/>
      <w:r>
        <w:rPr>
          <w:rFonts w:ascii="Century Gothic" w:hAnsi="Century Gothic"/>
          <w:sz w:val="18"/>
          <w:szCs w:val="18"/>
        </w:rPr>
        <w:t>is</w:t>
      </w:r>
      <w:proofErr w:type="gramEnd"/>
      <w:r>
        <w:rPr>
          <w:rFonts w:ascii="Century Gothic" w:hAnsi="Century Gothic"/>
          <w:sz w:val="18"/>
          <w:szCs w:val="18"/>
        </w:rPr>
        <w:t xml:space="preserve"> required to be disclosed to any governmental or other authority, regulatory body, or by the listing rules of a recognised stock exchange or as required by law.</w:t>
      </w:r>
    </w:p>
    <w:p w:rsidR="00A46613" w:rsidRDefault="00A46613" w:rsidP="00A46613">
      <w:pPr>
        <w:rPr>
          <w:rFonts w:ascii="Century Gothic" w:hAnsi="Century Gothic"/>
          <w:sz w:val="18"/>
          <w:szCs w:val="18"/>
        </w:rPr>
      </w:pPr>
      <w:r>
        <w:rPr>
          <w:rFonts w:ascii="Century Gothic" w:hAnsi="Century Gothic"/>
          <w:sz w:val="18"/>
          <w:szCs w:val="18"/>
        </w:rPr>
        <w:t>12.4 Neither Party shall make or permit to be made any publicity releases or announcements regarding the Contract without the prior written consent of the other (such consent not to be unreasonably withheld or delayed).</w:t>
      </w:r>
    </w:p>
    <w:p w:rsidR="00A46613" w:rsidRDefault="00A46613" w:rsidP="00A46613">
      <w:pPr>
        <w:rPr>
          <w:rFonts w:ascii="Century Gothic" w:hAnsi="Century Gothic"/>
          <w:b/>
          <w:sz w:val="18"/>
          <w:szCs w:val="18"/>
        </w:rPr>
      </w:pPr>
      <w:r>
        <w:rPr>
          <w:rFonts w:ascii="Century Gothic" w:hAnsi="Century Gothic"/>
          <w:b/>
          <w:sz w:val="18"/>
          <w:szCs w:val="18"/>
        </w:rPr>
        <w:t>13. Data Protection</w:t>
      </w:r>
    </w:p>
    <w:p w:rsidR="00A46613" w:rsidRDefault="00A46613" w:rsidP="00A46613">
      <w:pPr>
        <w:rPr>
          <w:rFonts w:ascii="Century Gothic" w:hAnsi="Century Gothic"/>
          <w:sz w:val="18"/>
          <w:szCs w:val="18"/>
        </w:rPr>
      </w:pPr>
      <w:r>
        <w:rPr>
          <w:rFonts w:ascii="Century Gothic" w:hAnsi="Century Gothic"/>
          <w:sz w:val="18"/>
          <w:szCs w:val="18"/>
        </w:rPr>
        <w:t xml:space="preserve">13.1 To the extent that a party is a Data Controller (as a matter of fact in accordance with the Data Laws) in respect of any Personal Data which is Processed by the other party in its capacity as Data Processor (as a matter of fact in accordance with the Data Laws), references in the following provisions of this clause 13 to the </w:t>
      </w:r>
      <w:r>
        <w:rPr>
          <w:rFonts w:ascii="Century Gothic" w:hAnsi="Century Gothic"/>
          <w:b/>
          <w:sz w:val="18"/>
          <w:szCs w:val="18"/>
        </w:rPr>
        <w:t xml:space="preserve">Data Controller </w:t>
      </w:r>
      <w:r>
        <w:rPr>
          <w:rFonts w:ascii="Century Gothic" w:hAnsi="Century Gothic"/>
          <w:sz w:val="18"/>
          <w:szCs w:val="18"/>
        </w:rPr>
        <w:t xml:space="preserve">and to the </w:t>
      </w:r>
      <w:r>
        <w:rPr>
          <w:rFonts w:ascii="Century Gothic" w:hAnsi="Century Gothic"/>
          <w:b/>
          <w:sz w:val="18"/>
          <w:szCs w:val="18"/>
        </w:rPr>
        <w:t xml:space="preserve">Data Processor </w:t>
      </w:r>
      <w:r>
        <w:rPr>
          <w:rFonts w:ascii="Century Gothic" w:hAnsi="Century Gothic"/>
          <w:sz w:val="18"/>
          <w:szCs w:val="18"/>
        </w:rPr>
        <w:t>shall be construed a s a reference to the applicable party in each such capacity.</w:t>
      </w:r>
    </w:p>
    <w:p w:rsidR="00A46613" w:rsidRDefault="00A46613" w:rsidP="00A46613">
      <w:pPr>
        <w:rPr>
          <w:rFonts w:ascii="Century Gothic" w:hAnsi="Century Gothic"/>
          <w:sz w:val="18"/>
          <w:szCs w:val="18"/>
        </w:rPr>
      </w:pPr>
      <w:r>
        <w:rPr>
          <w:rFonts w:ascii="Century Gothic" w:hAnsi="Century Gothic"/>
          <w:sz w:val="18"/>
          <w:szCs w:val="18"/>
        </w:rPr>
        <w:t>13.2 In its capacity as a Data Controller of any Personal Data it receives in connection with the Contract, each party shall comply with all Data Laws.</w:t>
      </w:r>
    </w:p>
    <w:p w:rsidR="00A46613" w:rsidRDefault="00A46613" w:rsidP="00A46613">
      <w:pPr>
        <w:rPr>
          <w:rFonts w:ascii="Century Gothic" w:hAnsi="Century Gothic"/>
          <w:sz w:val="18"/>
          <w:szCs w:val="18"/>
        </w:rPr>
      </w:pPr>
      <w:r>
        <w:rPr>
          <w:rFonts w:ascii="Century Gothic" w:hAnsi="Century Gothic"/>
          <w:sz w:val="18"/>
          <w:szCs w:val="18"/>
        </w:rPr>
        <w:t>13.3 In its capacity as a Data Processor of any Personal Data which is required to be Processed on behalf the Data Controller in connection with the Contract (</w:t>
      </w:r>
      <w:r>
        <w:rPr>
          <w:rFonts w:ascii="Century Gothic" w:hAnsi="Century Gothic"/>
          <w:b/>
          <w:sz w:val="18"/>
          <w:szCs w:val="18"/>
        </w:rPr>
        <w:t>Relevant Personal Data</w:t>
      </w:r>
      <w:r>
        <w:rPr>
          <w:rFonts w:ascii="Century Gothic" w:hAnsi="Century Gothic"/>
          <w:sz w:val="18"/>
          <w:szCs w:val="18"/>
        </w:rPr>
        <w:t>), each party:</w:t>
      </w:r>
    </w:p>
    <w:p w:rsidR="00A46613" w:rsidRDefault="00A46613" w:rsidP="00A46613">
      <w:pPr>
        <w:rPr>
          <w:rFonts w:ascii="Century Gothic" w:hAnsi="Century Gothic"/>
          <w:sz w:val="18"/>
          <w:szCs w:val="18"/>
        </w:rPr>
      </w:pPr>
      <w:r>
        <w:rPr>
          <w:rFonts w:ascii="Century Gothic" w:hAnsi="Century Gothic"/>
          <w:sz w:val="18"/>
          <w:szCs w:val="18"/>
        </w:rPr>
        <w:tab/>
        <w:t xml:space="preserve">13.3.1 </w:t>
      </w:r>
      <w:proofErr w:type="gramStart"/>
      <w:r>
        <w:rPr>
          <w:rFonts w:ascii="Century Gothic" w:hAnsi="Century Gothic"/>
          <w:sz w:val="18"/>
          <w:szCs w:val="18"/>
        </w:rPr>
        <w:t>shall</w:t>
      </w:r>
      <w:proofErr w:type="gramEnd"/>
      <w:r>
        <w:rPr>
          <w:rFonts w:ascii="Century Gothic" w:hAnsi="Century Gothic"/>
          <w:sz w:val="18"/>
          <w:szCs w:val="18"/>
        </w:rPr>
        <w:t xml:space="preserve"> comply with all Data Laws;</w:t>
      </w:r>
    </w:p>
    <w:p w:rsidR="00A46613" w:rsidRDefault="00A46613" w:rsidP="00A46613">
      <w:pPr>
        <w:rPr>
          <w:rFonts w:ascii="Century Gothic" w:hAnsi="Century Gothic"/>
          <w:sz w:val="18"/>
          <w:szCs w:val="18"/>
        </w:rPr>
      </w:pPr>
      <w:r>
        <w:rPr>
          <w:rFonts w:ascii="Century Gothic" w:hAnsi="Century Gothic"/>
          <w:sz w:val="18"/>
          <w:szCs w:val="18"/>
        </w:rPr>
        <w:t xml:space="preserve">13.3.2 </w:t>
      </w:r>
      <w:proofErr w:type="gramStart"/>
      <w:r>
        <w:rPr>
          <w:rFonts w:ascii="Century Gothic" w:hAnsi="Century Gothic"/>
          <w:sz w:val="18"/>
          <w:szCs w:val="18"/>
        </w:rPr>
        <w:t>shall</w:t>
      </w:r>
      <w:proofErr w:type="gramEnd"/>
      <w:r>
        <w:rPr>
          <w:rFonts w:ascii="Century Gothic" w:hAnsi="Century Gothic"/>
          <w:sz w:val="18"/>
          <w:szCs w:val="18"/>
        </w:rPr>
        <w:t xml:space="preserve"> enter into such additional agreements with the Data Laws;</w:t>
      </w:r>
    </w:p>
    <w:p w:rsidR="00A46613" w:rsidRDefault="00A46613" w:rsidP="00A46613">
      <w:pPr>
        <w:rPr>
          <w:rFonts w:ascii="Century Gothic" w:hAnsi="Century Gothic"/>
          <w:sz w:val="18"/>
          <w:szCs w:val="18"/>
        </w:rPr>
      </w:pPr>
      <w:r>
        <w:rPr>
          <w:rFonts w:ascii="Century Gothic" w:hAnsi="Century Gothic"/>
          <w:sz w:val="18"/>
          <w:szCs w:val="18"/>
        </w:rPr>
        <w:t xml:space="preserve">13.3.3 </w:t>
      </w:r>
      <w:proofErr w:type="gramStart"/>
      <w:r>
        <w:rPr>
          <w:rFonts w:ascii="Century Gothic" w:hAnsi="Century Gothic"/>
          <w:sz w:val="18"/>
          <w:szCs w:val="18"/>
        </w:rPr>
        <w:t>shall</w:t>
      </w:r>
      <w:proofErr w:type="gramEnd"/>
      <w:r>
        <w:rPr>
          <w:rFonts w:ascii="Century Gothic" w:hAnsi="Century Gothic"/>
          <w:sz w:val="18"/>
          <w:szCs w:val="18"/>
        </w:rPr>
        <w:t xml:space="preserve"> only Process any Relevant Personal Data for the purposes expressly authorised by the Data Controller and shall comply with all instructions given by the Data Controller from time to time in relation to such Processing;</w:t>
      </w:r>
    </w:p>
    <w:p w:rsidR="00A46613" w:rsidRDefault="00A46613" w:rsidP="00A46613">
      <w:pPr>
        <w:rPr>
          <w:rFonts w:ascii="Century Gothic" w:hAnsi="Century Gothic"/>
          <w:sz w:val="18"/>
          <w:szCs w:val="18"/>
        </w:rPr>
      </w:pPr>
      <w:r>
        <w:rPr>
          <w:rFonts w:ascii="Century Gothic" w:hAnsi="Century Gothic"/>
          <w:sz w:val="18"/>
          <w:szCs w:val="18"/>
        </w:rPr>
        <w:t>13.3.4 undertakes that it shall Process the Relevant Personal Data strictly in accordance with the provisions of the Contract and the Data Controller’s instructions;</w:t>
      </w:r>
    </w:p>
    <w:p w:rsidR="00A46613" w:rsidRDefault="00A46613" w:rsidP="00A46613">
      <w:pPr>
        <w:rPr>
          <w:rFonts w:ascii="Century Gothic" w:hAnsi="Century Gothic"/>
          <w:sz w:val="18"/>
          <w:szCs w:val="18"/>
        </w:rPr>
      </w:pPr>
      <w:r>
        <w:rPr>
          <w:rFonts w:ascii="Century Gothic" w:hAnsi="Century Gothic"/>
          <w:sz w:val="18"/>
          <w:szCs w:val="18"/>
        </w:rPr>
        <w:t xml:space="preserve">13.3.5 </w:t>
      </w:r>
      <w:proofErr w:type="gramStart"/>
      <w:r>
        <w:rPr>
          <w:rFonts w:ascii="Century Gothic" w:hAnsi="Century Gothic"/>
          <w:sz w:val="18"/>
          <w:szCs w:val="18"/>
        </w:rPr>
        <w:t>shall</w:t>
      </w:r>
      <w:proofErr w:type="gramEnd"/>
      <w:r>
        <w:rPr>
          <w:rFonts w:ascii="Century Gothic" w:hAnsi="Century Gothic"/>
          <w:sz w:val="18"/>
          <w:szCs w:val="18"/>
        </w:rPr>
        <w:t xml:space="preserve"> ensure that such of its employees as have access to the Relevant Personal Data have undergone training in data protection and in the care and handling of Personal Data; </w:t>
      </w:r>
    </w:p>
    <w:p w:rsidR="00A46613" w:rsidRDefault="00A46613" w:rsidP="00A46613">
      <w:pPr>
        <w:rPr>
          <w:rFonts w:ascii="Century Gothic" w:hAnsi="Century Gothic"/>
          <w:sz w:val="18"/>
          <w:szCs w:val="18"/>
        </w:rPr>
      </w:pPr>
      <w:r>
        <w:rPr>
          <w:rFonts w:ascii="Century Gothic" w:hAnsi="Century Gothic"/>
          <w:sz w:val="18"/>
          <w:szCs w:val="18"/>
        </w:rPr>
        <w:lastRenderedPageBreak/>
        <w:t>13.3.6 warrants to the Data Controller that it has appropriate operational and technical processes in place to safeguard against any unauthorised access, loss, destruction, theft, use or disclosure of Relevant Personal Data;</w:t>
      </w:r>
    </w:p>
    <w:p w:rsidR="00A46613" w:rsidRDefault="00A46613" w:rsidP="00A46613">
      <w:pPr>
        <w:rPr>
          <w:rFonts w:ascii="Century Gothic" w:hAnsi="Century Gothic"/>
          <w:sz w:val="18"/>
          <w:szCs w:val="18"/>
        </w:rPr>
      </w:pPr>
      <w:r>
        <w:rPr>
          <w:rFonts w:ascii="Century Gothic" w:hAnsi="Century Gothic"/>
          <w:sz w:val="18"/>
          <w:szCs w:val="18"/>
        </w:rPr>
        <w:t xml:space="preserve">13.3.7 </w:t>
      </w:r>
      <w:proofErr w:type="gramStart"/>
      <w:r>
        <w:rPr>
          <w:rFonts w:ascii="Century Gothic" w:hAnsi="Century Gothic"/>
          <w:sz w:val="18"/>
          <w:szCs w:val="18"/>
        </w:rPr>
        <w:t>shall</w:t>
      </w:r>
      <w:proofErr w:type="gramEnd"/>
      <w:r>
        <w:rPr>
          <w:rFonts w:ascii="Century Gothic" w:hAnsi="Century Gothic"/>
          <w:sz w:val="18"/>
          <w:szCs w:val="18"/>
        </w:rPr>
        <w:t xml:space="preserve"> assist the Data Controller promptly with all subject access requests which may be received from any Relevant Data Subject;</w:t>
      </w:r>
    </w:p>
    <w:p w:rsidR="00A46613" w:rsidRDefault="00A46613" w:rsidP="00A46613">
      <w:pPr>
        <w:rPr>
          <w:rFonts w:ascii="Century Gothic" w:hAnsi="Century Gothic"/>
          <w:sz w:val="18"/>
          <w:szCs w:val="18"/>
        </w:rPr>
      </w:pPr>
      <w:r>
        <w:rPr>
          <w:rFonts w:ascii="Century Gothic" w:hAnsi="Century Gothic"/>
          <w:sz w:val="18"/>
          <w:szCs w:val="18"/>
        </w:rPr>
        <w:t xml:space="preserve">13.3.8 shall not disclose the Relevant Personal Data to a third party in any circumstances other than at the specific request of the Data Controller (and then only in accordance with the specific instructions given by the Data Controller); </w:t>
      </w:r>
    </w:p>
    <w:p w:rsidR="00A46613" w:rsidRDefault="00A46613" w:rsidP="00A46613">
      <w:pPr>
        <w:rPr>
          <w:rFonts w:ascii="Century Gothic" w:hAnsi="Century Gothic"/>
          <w:sz w:val="18"/>
          <w:szCs w:val="18"/>
        </w:rPr>
      </w:pPr>
      <w:r>
        <w:rPr>
          <w:rFonts w:ascii="Century Gothic" w:hAnsi="Century Gothic"/>
          <w:sz w:val="18"/>
          <w:szCs w:val="18"/>
        </w:rPr>
        <w:t xml:space="preserve">13.3.9 </w:t>
      </w:r>
      <w:proofErr w:type="gramStart"/>
      <w:r>
        <w:rPr>
          <w:rFonts w:ascii="Century Gothic" w:hAnsi="Century Gothic"/>
          <w:sz w:val="18"/>
          <w:szCs w:val="18"/>
        </w:rPr>
        <w:t>shall</w:t>
      </w:r>
      <w:proofErr w:type="gramEnd"/>
      <w:r>
        <w:rPr>
          <w:rFonts w:ascii="Century Gothic" w:hAnsi="Century Gothic"/>
          <w:sz w:val="18"/>
          <w:szCs w:val="18"/>
        </w:rPr>
        <w:t xml:space="preserve"> not disclose Relevant Personal Data to, or appoint a sub-processor in respect of Relevant Personal Data other than with the prior written agreement of the Data Controller;</w:t>
      </w:r>
    </w:p>
    <w:p w:rsidR="00A46613" w:rsidRDefault="00A46613" w:rsidP="00A46613">
      <w:pPr>
        <w:rPr>
          <w:rFonts w:ascii="Century Gothic" w:hAnsi="Century Gothic"/>
          <w:sz w:val="18"/>
          <w:szCs w:val="18"/>
        </w:rPr>
      </w:pPr>
      <w:r>
        <w:rPr>
          <w:rFonts w:ascii="Century Gothic" w:hAnsi="Century Gothic"/>
          <w:sz w:val="18"/>
          <w:szCs w:val="18"/>
        </w:rPr>
        <w:t>13.3.10 shall immediately on termination of the Contract cease to use the Relevant Personal Data and shall arrange for its safe return or destruction (as shall be specified by the Data Controller at the relevant time), except if and to the extent that the Data Processor is required to retain the Relevant Personal Data for legal and regulatory reasons;</w:t>
      </w:r>
    </w:p>
    <w:p w:rsidR="00A46613" w:rsidRDefault="00A46613" w:rsidP="00A46613">
      <w:pPr>
        <w:rPr>
          <w:rFonts w:ascii="Century Gothic" w:hAnsi="Century Gothic"/>
          <w:sz w:val="18"/>
          <w:szCs w:val="18"/>
        </w:rPr>
      </w:pPr>
      <w:r>
        <w:rPr>
          <w:rFonts w:ascii="Century Gothic" w:hAnsi="Century Gothic"/>
          <w:sz w:val="18"/>
          <w:szCs w:val="18"/>
        </w:rPr>
        <w:t xml:space="preserve">13.3.11 shall promptly carry out any request from the Data Controller requiring it to amend, transfer or delete the </w:t>
      </w:r>
      <w:proofErr w:type="spellStart"/>
      <w:proofErr w:type="gramStart"/>
      <w:r>
        <w:rPr>
          <w:rFonts w:ascii="Century Gothic" w:hAnsi="Century Gothic"/>
          <w:sz w:val="18"/>
          <w:szCs w:val="18"/>
        </w:rPr>
        <w:t>Relevan</w:t>
      </w:r>
      <w:proofErr w:type="spellEnd"/>
      <w:r>
        <w:rPr>
          <w:rFonts w:ascii="Century Gothic" w:hAnsi="Century Gothic"/>
          <w:sz w:val="18"/>
          <w:szCs w:val="18"/>
        </w:rPr>
        <w:t xml:space="preserve">  Personal</w:t>
      </w:r>
      <w:proofErr w:type="gramEnd"/>
      <w:r>
        <w:rPr>
          <w:rFonts w:ascii="Century Gothic" w:hAnsi="Century Gothic"/>
          <w:sz w:val="18"/>
          <w:szCs w:val="18"/>
        </w:rPr>
        <w:t xml:space="preserve"> Data or any part of the Relevant Personal Data;</w:t>
      </w:r>
    </w:p>
    <w:p w:rsidR="00A46613" w:rsidRDefault="00A46613" w:rsidP="00A46613">
      <w:pPr>
        <w:rPr>
          <w:rFonts w:ascii="Century Gothic" w:hAnsi="Century Gothic"/>
          <w:sz w:val="18"/>
          <w:szCs w:val="18"/>
        </w:rPr>
      </w:pPr>
      <w:r>
        <w:rPr>
          <w:rFonts w:ascii="Century Gothic" w:hAnsi="Century Gothic"/>
          <w:sz w:val="18"/>
          <w:szCs w:val="18"/>
        </w:rPr>
        <w:t>13.3.12 shall notify the Data Controller immediately upon receiving any notice or communication from any relevant regulatory body (including for the avoidance of doubt, the Information Commissioner’s Office) which relates directly or indirectly to the Processing of the Relevant Personal Data;</w:t>
      </w:r>
    </w:p>
    <w:p w:rsidR="00A46613" w:rsidRDefault="00A46613" w:rsidP="00A46613">
      <w:pPr>
        <w:rPr>
          <w:rFonts w:ascii="Century Gothic" w:hAnsi="Century Gothic"/>
          <w:sz w:val="18"/>
          <w:szCs w:val="18"/>
        </w:rPr>
      </w:pPr>
      <w:r>
        <w:rPr>
          <w:rFonts w:ascii="Century Gothic" w:hAnsi="Century Gothic"/>
          <w:sz w:val="18"/>
          <w:szCs w:val="18"/>
        </w:rPr>
        <w:t>13.3.13 shall, if requested in writing by the Data Controller from time to time, provide to the Data Controller a copy of the Relevant Personal Data in the format and on the media reasonably specified by the Data Controller;</w:t>
      </w:r>
    </w:p>
    <w:p w:rsidR="00A46613" w:rsidRDefault="00A46613" w:rsidP="00A46613">
      <w:pPr>
        <w:rPr>
          <w:rFonts w:ascii="Century Gothic" w:hAnsi="Century Gothic"/>
          <w:sz w:val="18"/>
          <w:szCs w:val="18"/>
        </w:rPr>
      </w:pPr>
      <w:r>
        <w:rPr>
          <w:rFonts w:ascii="Century Gothic" w:hAnsi="Century Gothic"/>
          <w:sz w:val="18"/>
          <w:szCs w:val="18"/>
        </w:rPr>
        <w:t xml:space="preserve">13.3.14 shall, if any Relevant Personal Data in the possession or control of the Data Processor becomes lost, corrupted or rendered unusable for any reason, promptly restore such Relevant Personal Data using its back up or disaster recovery procedures, at no cost to the Data Controller; and </w:t>
      </w:r>
    </w:p>
    <w:p w:rsidR="00A46613" w:rsidRDefault="00A46613" w:rsidP="00A46613">
      <w:pPr>
        <w:rPr>
          <w:rFonts w:ascii="Century Gothic" w:hAnsi="Century Gothic"/>
          <w:sz w:val="18"/>
          <w:szCs w:val="18"/>
        </w:rPr>
      </w:pPr>
      <w:r>
        <w:rPr>
          <w:rFonts w:ascii="Century Gothic" w:hAnsi="Century Gothic"/>
          <w:sz w:val="18"/>
          <w:szCs w:val="18"/>
        </w:rPr>
        <w:t>13.3.15 shall not transfer the Relevant Personal Data outside the European Economic Area.</w:t>
      </w:r>
    </w:p>
    <w:p w:rsidR="00A46613" w:rsidRDefault="00A46613" w:rsidP="00A46613">
      <w:pPr>
        <w:rPr>
          <w:rFonts w:ascii="Century Gothic" w:hAnsi="Century Gothic"/>
          <w:sz w:val="18"/>
          <w:szCs w:val="18"/>
        </w:rPr>
      </w:pPr>
      <w:r>
        <w:rPr>
          <w:rFonts w:ascii="Century Gothic" w:hAnsi="Century Gothic"/>
          <w:sz w:val="18"/>
          <w:szCs w:val="18"/>
        </w:rPr>
        <w:t>13.4 The Data Controller warrants and represents to the Data Processor that it has the consent of each Relevant Data Subject to permit the Processing of Relevant Personal Data by the Data Processor in accordance with or as contemplated by the Contract.</w:t>
      </w:r>
    </w:p>
    <w:p w:rsidR="00A46613" w:rsidRDefault="00A46613" w:rsidP="00A46613">
      <w:pPr>
        <w:rPr>
          <w:rFonts w:ascii="Century Gothic" w:hAnsi="Century Gothic"/>
          <w:b/>
          <w:sz w:val="18"/>
          <w:szCs w:val="18"/>
        </w:rPr>
      </w:pPr>
      <w:r>
        <w:rPr>
          <w:rFonts w:ascii="Century Gothic" w:hAnsi="Century Gothic"/>
          <w:b/>
          <w:sz w:val="18"/>
          <w:szCs w:val="18"/>
        </w:rPr>
        <w:t>14. Freedom of Information Act</w:t>
      </w:r>
    </w:p>
    <w:p w:rsidR="00A46613" w:rsidRDefault="00A46613" w:rsidP="00A46613">
      <w:pPr>
        <w:rPr>
          <w:rFonts w:ascii="Century Gothic" w:hAnsi="Century Gothic"/>
          <w:sz w:val="18"/>
          <w:szCs w:val="18"/>
        </w:rPr>
      </w:pPr>
      <w:r>
        <w:rPr>
          <w:rFonts w:ascii="Century Gothic" w:hAnsi="Century Gothic"/>
          <w:sz w:val="18"/>
          <w:szCs w:val="18"/>
        </w:rPr>
        <w:t>14.1 Each party acknowledges that the other party may be subject to the FOIA and each party shall (at its own expense) assist and cooperate with the other to the extent reasonably required to enable the other party to comply with Information disclosure obligations under the FOIA.</w:t>
      </w:r>
    </w:p>
    <w:p w:rsidR="00A46613" w:rsidRDefault="00A46613" w:rsidP="00A46613">
      <w:pPr>
        <w:rPr>
          <w:rFonts w:ascii="Century Gothic" w:hAnsi="Century Gothic"/>
          <w:sz w:val="18"/>
          <w:szCs w:val="18"/>
        </w:rPr>
      </w:pPr>
      <w:r>
        <w:rPr>
          <w:rFonts w:ascii="Century Gothic" w:hAnsi="Century Gothic"/>
          <w:sz w:val="18"/>
          <w:szCs w:val="18"/>
        </w:rPr>
        <w:t>14.2 Where a party receives a Request for Information (or any apparent Request for Information) under the FOIA in relation to Information which it is holding on behalf of the other party, it shall:</w:t>
      </w:r>
    </w:p>
    <w:p w:rsidR="00A46613" w:rsidRDefault="00A46613" w:rsidP="00A46613">
      <w:pPr>
        <w:rPr>
          <w:rFonts w:ascii="Century Gothic" w:hAnsi="Century Gothic"/>
          <w:sz w:val="18"/>
          <w:szCs w:val="18"/>
        </w:rPr>
      </w:pPr>
      <w:r>
        <w:rPr>
          <w:rFonts w:ascii="Century Gothic" w:hAnsi="Century Gothic"/>
          <w:sz w:val="18"/>
          <w:szCs w:val="18"/>
        </w:rPr>
        <w:t xml:space="preserve">14.2.1 </w:t>
      </w:r>
      <w:proofErr w:type="gramStart"/>
      <w:r>
        <w:rPr>
          <w:rFonts w:ascii="Century Gothic" w:hAnsi="Century Gothic"/>
          <w:sz w:val="18"/>
          <w:szCs w:val="18"/>
        </w:rPr>
        <w:t>transfer</w:t>
      </w:r>
      <w:proofErr w:type="gramEnd"/>
      <w:r>
        <w:rPr>
          <w:rFonts w:ascii="Century Gothic" w:hAnsi="Century Gothic"/>
          <w:sz w:val="18"/>
          <w:szCs w:val="18"/>
        </w:rPr>
        <w:t xml:space="preserve"> the Request for Information to the other party as soon as practicable (and in any event within five days) after receiving it;   </w:t>
      </w:r>
    </w:p>
    <w:p w:rsidR="00A46613" w:rsidRDefault="00A46613" w:rsidP="00A46613">
      <w:pPr>
        <w:rPr>
          <w:rFonts w:ascii="Century Gothic" w:hAnsi="Century Gothic"/>
          <w:sz w:val="18"/>
          <w:szCs w:val="18"/>
        </w:rPr>
      </w:pPr>
      <w:r>
        <w:rPr>
          <w:rFonts w:ascii="Century Gothic" w:hAnsi="Century Gothic"/>
          <w:sz w:val="18"/>
          <w:szCs w:val="18"/>
        </w:rPr>
        <w:t xml:space="preserve">14.2.2 </w:t>
      </w:r>
      <w:proofErr w:type="gramStart"/>
      <w:r>
        <w:rPr>
          <w:rFonts w:ascii="Century Gothic" w:hAnsi="Century Gothic"/>
          <w:sz w:val="18"/>
          <w:szCs w:val="18"/>
        </w:rPr>
        <w:t>provide</w:t>
      </w:r>
      <w:proofErr w:type="gramEnd"/>
      <w:r>
        <w:rPr>
          <w:rFonts w:ascii="Century Gothic" w:hAnsi="Century Gothic"/>
          <w:sz w:val="18"/>
          <w:szCs w:val="18"/>
        </w:rPr>
        <w:t xml:space="preserve"> the other party with a copy of all Information in its possession or control in the form that the other party reasonably requires within ten days of a request from the other; and </w:t>
      </w:r>
    </w:p>
    <w:p w:rsidR="00A46613" w:rsidRDefault="00A46613" w:rsidP="00A46613">
      <w:pPr>
        <w:rPr>
          <w:rFonts w:ascii="Century Gothic" w:hAnsi="Century Gothic"/>
          <w:sz w:val="18"/>
          <w:szCs w:val="18"/>
        </w:rPr>
      </w:pPr>
      <w:r>
        <w:rPr>
          <w:rFonts w:ascii="Century Gothic" w:hAnsi="Century Gothic"/>
          <w:sz w:val="18"/>
          <w:szCs w:val="18"/>
        </w:rPr>
        <w:lastRenderedPageBreak/>
        <w:t xml:space="preserve">14.2.3 provide (in a timely manner) assistance to the other to the extent reasonably required by the other to enable the other to respond to the Request for Information within the time for compliance set out in section 10 of the FOIA. </w:t>
      </w:r>
    </w:p>
    <w:p w:rsidR="00A46613" w:rsidRDefault="00A46613" w:rsidP="00A46613">
      <w:pPr>
        <w:rPr>
          <w:rFonts w:ascii="Century Gothic" w:hAnsi="Century Gothic"/>
          <w:sz w:val="18"/>
          <w:szCs w:val="18"/>
        </w:rPr>
      </w:pPr>
      <w:r>
        <w:rPr>
          <w:rFonts w:ascii="Century Gothic" w:hAnsi="Century Gothic"/>
          <w:sz w:val="18"/>
          <w:szCs w:val="18"/>
        </w:rPr>
        <w:t xml:space="preserve">14.3 Where a party receives a Request for Information (or any apparent Request for Information) under the FOIA which relates to the Contract (a </w:t>
      </w:r>
      <w:r>
        <w:rPr>
          <w:rFonts w:ascii="Century Gothic" w:hAnsi="Century Gothic"/>
          <w:b/>
          <w:sz w:val="18"/>
          <w:szCs w:val="18"/>
        </w:rPr>
        <w:t>Contract Information Request</w:t>
      </w:r>
      <w:r>
        <w:rPr>
          <w:rFonts w:ascii="Century Gothic" w:hAnsi="Century Gothic"/>
          <w:sz w:val="18"/>
          <w:szCs w:val="18"/>
        </w:rPr>
        <w:t>), it shall inform the other party of the Request for Information as soon party as soon as practicable (and in any event within five days) after receiving it.</w:t>
      </w:r>
    </w:p>
    <w:p w:rsidR="00A46613" w:rsidRDefault="00A46613" w:rsidP="00A46613">
      <w:pPr>
        <w:rPr>
          <w:rFonts w:ascii="Century Gothic" w:hAnsi="Century Gothic"/>
          <w:sz w:val="18"/>
          <w:szCs w:val="18"/>
        </w:rPr>
      </w:pPr>
      <w:r>
        <w:rPr>
          <w:rFonts w:ascii="Century Gothic" w:hAnsi="Century Gothic"/>
          <w:sz w:val="18"/>
          <w:szCs w:val="18"/>
        </w:rPr>
        <w:t>14.4 If either party determines that Information (including any Relevant Information) must be disclosed pursuant to a Contract Information Request, it shall (subject to clause 14.6) notify the other party of that decision at least five days before any such disclosure.</w:t>
      </w:r>
    </w:p>
    <w:p w:rsidR="00A46613" w:rsidRDefault="00A46613" w:rsidP="00A46613">
      <w:pPr>
        <w:rPr>
          <w:rFonts w:ascii="Century Gothic" w:hAnsi="Century Gothic"/>
          <w:sz w:val="18"/>
          <w:szCs w:val="18"/>
        </w:rPr>
      </w:pPr>
      <w:r>
        <w:rPr>
          <w:rFonts w:ascii="Century Gothic" w:hAnsi="Century Gothic"/>
          <w:sz w:val="18"/>
          <w:szCs w:val="18"/>
        </w:rPr>
        <w:t>14.5 Each party shall be responsible for determining at its absolute discretion whether any Information (including any Relevant Information):</w:t>
      </w:r>
    </w:p>
    <w:p w:rsidR="00A46613" w:rsidRDefault="00A46613" w:rsidP="00A46613">
      <w:pPr>
        <w:rPr>
          <w:rFonts w:ascii="Century Gothic" w:hAnsi="Century Gothic"/>
          <w:sz w:val="18"/>
          <w:szCs w:val="18"/>
        </w:rPr>
      </w:pPr>
      <w:r>
        <w:rPr>
          <w:rFonts w:ascii="Century Gothic" w:hAnsi="Century Gothic"/>
          <w:sz w:val="18"/>
          <w:szCs w:val="18"/>
        </w:rPr>
        <w:t xml:space="preserve">14.5.1 is exempt from disclosure under the FOIA; or </w:t>
      </w:r>
    </w:p>
    <w:p w:rsidR="00A46613" w:rsidRDefault="00A46613" w:rsidP="00A46613">
      <w:pPr>
        <w:rPr>
          <w:rFonts w:ascii="Century Gothic" w:hAnsi="Century Gothic"/>
          <w:sz w:val="18"/>
          <w:szCs w:val="18"/>
        </w:rPr>
      </w:pPr>
      <w:r>
        <w:rPr>
          <w:rFonts w:ascii="Century Gothic" w:hAnsi="Century Gothic"/>
          <w:sz w:val="18"/>
          <w:szCs w:val="18"/>
        </w:rPr>
        <w:t xml:space="preserve">14.5.2 </w:t>
      </w:r>
      <w:proofErr w:type="gramStart"/>
      <w:r>
        <w:rPr>
          <w:rFonts w:ascii="Century Gothic" w:hAnsi="Century Gothic"/>
          <w:sz w:val="18"/>
          <w:szCs w:val="18"/>
        </w:rPr>
        <w:t>is</w:t>
      </w:r>
      <w:proofErr w:type="gramEnd"/>
      <w:r>
        <w:rPr>
          <w:rFonts w:ascii="Century Gothic" w:hAnsi="Century Gothic"/>
          <w:sz w:val="18"/>
          <w:szCs w:val="18"/>
        </w:rPr>
        <w:t xml:space="preserve"> to be disclosed in response to a Request for Information (including a Contract Information Request). </w:t>
      </w:r>
    </w:p>
    <w:p w:rsidR="00A46613" w:rsidRDefault="00A46613" w:rsidP="00A46613">
      <w:pPr>
        <w:rPr>
          <w:rFonts w:ascii="Century Gothic" w:hAnsi="Century Gothic"/>
          <w:sz w:val="18"/>
          <w:szCs w:val="18"/>
        </w:rPr>
      </w:pPr>
      <w:r>
        <w:rPr>
          <w:rFonts w:ascii="Century Gothic" w:hAnsi="Century Gothic"/>
          <w:sz w:val="18"/>
          <w:szCs w:val="18"/>
        </w:rPr>
        <w:t>14.6 Each party acknowledges that the other party may be obliged under the FOIA to disclose Information:</w:t>
      </w:r>
    </w:p>
    <w:p w:rsidR="00A46613" w:rsidRDefault="00A46613" w:rsidP="00A46613">
      <w:pPr>
        <w:rPr>
          <w:rFonts w:ascii="Century Gothic" w:hAnsi="Century Gothic"/>
          <w:sz w:val="18"/>
          <w:szCs w:val="18"/>
        </w:rPr>
      </w:pPr>
      <w:r>
        <w:rPr>
          <w:rFonts w:ascii="Century Gothic" w:hAnsi="Century Gothic"/>
          <w:sz w:val="18"/>
          <w:szCs w:val="18"/>
        </w:rPr>
        <w:t xml:space="preserve">14.6.1 </w:t>
      </w:r>
      <w:proofErr w:type="gramStart"/>
      <w:r>
        <w:rPr>
          <w:rFonts w:ascii="Century Gothic" w:hAnsi="Century Gothic"/>
          <w:sz w:val="18"/>
          <w:szCs w:val="18"/>
        </w:rPr>
        <w:t>without</w:t>
      </w:r>
      <w:proofErr w:type="gramEnd"/>
      <w:r>
        <w:rPr>
          <w:rFonts w:ascii="Century Gothic" w:hAnsi="Century Gothic"/>
          <w:sz w:val="18"/>
          <w:szCs w:val="18"/>
        </w:rPr>
        <w:t xml:space="preserve"> consulting with the other party, or </w:t>
      </w:r>
    </w:p>
    <w:p w:rsidR="00A46613" w:rsidRDefault="00A46613" w:rsidP="00A46613">
      <w:pPr>
        <w:rPr>
          <w:rFonts w:ascii="Century Gothic" w:hAnsi="Century Gothic"/>
          <w:sz w:val="18"/>
          <w:szCs w:val="18"/>
        </w:rPr>
      </w:pPr>
      <w:r>
        <w:rPr>
          <w:rFonts w:ascii="Century Gothic" w:hAnsi="Century Gothic"/>
          <w:sz w:val="18"/>
          <w:szCs w:val="18"/>
        </w:rPr>
        <w:t xml:space="preserve">14.6.2 </w:t>
      </w:r>
      <w:proofErr w:type="gramStart"/>
      <w:r>
        <w:rPr>
          <w:rFonts w:ascii="Century Gothic" w:hAnsi="Century Gothic"/>
          <w:sz w:val="18"/>
          <w:szCs w:val="18"/>
        </w:rPr>
        <w:t>following</w:t>
      </w:r>
      <w:proofErr w:type="gramEnd"/>
      <w:r>
        <w:rPr>
          <w:rFonts w:ascii="Century Gothic" w:hAnsi="Century Gothic"/>
          <w:sz w:val="18"/>
          <w:szCs w:val="18"/>
        </w:rPr>
        <w:t xml:space="preserve"> consultation with the other party and having taken its views into account.</w:t>
      </w:r>
    </w:p>
    <w:p w:rsidR="00A46613" w:rsidRDefault="00A46613" w:rsidP="00A46613">
      <w:pPr>
        <w:rPr>
          <w:rFonts w:ascii="Century Gothic" w:hAnsi="Century Gothic"/>
          <w:b/>
          <w:sz w:val="18"/>
          <w:szCs w:val="18"/>
        </w:rPr>
      </w:pPr>
      <w:r>
        <w:rPr>
          <w:rFonts w:ascii="Century Gothic" w:hAnsi="Century Gothic"/>
          <w:b/>
          <w:sz w:val="18"/>
          <w:szCs w:val="18"/>
        </w:rPr>
        <w:t>15. Duration and Termination</w:t>
      </w:r>
    </w:p>
    <w:p w:rsidR="00A46613" w:rsidRDefault="00A46613" w:rsidP="00A46613">
      <w:pPr>
        <w:rPr>
          <w:rFonts w:ascii="Century Gothic" w:hAnsi="Century Gothic"/>
          <w:sz w:val="18"/>
          <w:szCs w:val="18"/>
        </w:rPr>
      </w:pPr>
      <w:r>
        <w:rPr>
          <w:rFonts w:ascii="Century Gothic" w:hAnsi="Century Gothic"/>
          <w:sz w:val="18"/>
          <w:szCs w:val="18"/>
        </w:rPr>
        <w:t>15.1 The Contract shall come in to force on the date the Agreement is signed by both parties and shall continue, subject to prior termination in accordance with the following provisions of this clause 15, until the expiry of 12 months from the date of the Agreement (and shall then automatically terminate).</w:t>
      </w:r>
    </w:p>
    <w:p w:rsidR="00A46613" w:rsidRDefault="00A46613" w:rsidP="00A46613">
      <w:pPr>
        <w:rPr>
          <w:rFonts w:ascii="Century Gothic" w:hAnsi="Century Gothic"/>
          <w:sz w:val="18"/>
          <w:szCs w:val="18"/>
        </w:rPr>
      </w:pPr>
      <w:r>
        <w:rPr>
          <w:rFonts w:ascii="Century Gothic" w:hAnsi="Century Gothic"/>
          <w:sz w:val="18"/>
          <w:szCs w:val="18"/>
        </w:rPr>
        <w:t xml:space="preserve">15.2 A party (the </w:t>
      </w:r>
      <w:r>
        <w:rPr>
          <w:rFonts w:ascii="Century Gothic" w:hAnsi="Century Gothic"/>
          <w:b/>
          <w:sz w:val="18"/>
          <w:szCs w:val="18"/>
        </w:rPr>
        <w:t>Terminating party</w:t>
      </w:r>
      <w:r>
        <w:rPr>
          <w:rFonts w:ascii="Century Gothic" w:hAnsi="Century Gothic"/>
          <w:sz w:val="18"/>
          <w:szCs w:val="18"/>
        </w:rPr>
        <w:t>) shall be entitled to terminate the Contract with immediate effect at any time by giving notice in writing to the other party if:</w:t>
      </w:r>
    </w:p>
    <w:p w:rsidR="00A46613" w:rsidRDefault="00A46613" w:rsidP="00A46613">
      <w:pPr>
        <w:rPr>
          <w:rFonts w:ascii="Century Gothic" w:hAnsi="Century Gothic"/>
          <w:sz w:val="18"/>
          <w:szCs w:val="18"/>
        </w:rPr>
      </w:pPr>
      <w:r>
        <w:rPr>
          <w:rFonts w:ascii="Century Gothic" w:hAnsi="Century Gothic"/>
          <w:sz w:val="18"/>
          <w:szCs w:val="18"/>
        </w:rPr>
        <w:t xml:space="preserve">15.2.1 the other party fails to pay any undisputed amount due under the Contract on the due date for payment and remains in default no less than 7 days after being notified in writing to make such payment; or </w:t>
      </w:r>
    </w:p>
    <w:p w:rsidR="00A46613" w:rsidRDefault="00A46613" w:rsidP="00A46613">
      <w:pPr>
        <w:rPr>
          <w:rFonts w:ascii="Century Gothic" w:hAnsi="Century Gothic"/>
          <w:sz w:val="18"/>
          <w:szCs w:val="18"/>
        </w:rPr>
      </w:pPr>
      <w:r>
        <w:rPr>
          <w:rFonts w:ascii="Century Gothic" w:hAnsi="Century Gothic"/>
          <w:sz w:val="18"/>
          <w:szCs w:val="18"/>
        </w:rPr>
        <w:t xml:space="preserve">15.2.2 the other party commits any breach of its obligations under the Contract and fails to remedy that breach within a period of 14 days after receipt of notice in writing requiring it to do so; or </w:t>
      </w:r>
    </w:p>
    <w:p w:rsidR="00A46613" w:rsidRDefault="00A46613" w:rsidP="00A46613">
      <w:pPr>
        <w:rPr>
          <w:rFonts w:ascii="Century Gothic" w:hAnsi="Century Gothic"/>
          <w:sz w:val="18"/>
          <w:szCs w:val="18"/>
        </w:rPr>
      </w:pPr>
      <w:r>
        <w:rPr>
          <w:rFonts w:ascii="Century Gothic" w:hAnsi="Century Gothic"/>
          <w:sz w:val="18"/>
          <w:szCs w:val="18"/>
        </w:rPr>
        <w:t xml:space="preserve">15.2.3 the other party has a receiver, liquidator or administrator appointed, is the subject of bankruptcy proceedings, passes a resolution for or is the subject of a winding up order (except for the purpose of a solvent amalgamation or reconstruction), makes any composition or arrangement which creditors or is unable to pay debts as and when they fall due; or </w:t>
      </w:r>
    </w:p>
    <w:p w:rsidR="00A46613" w:rsidRDefault="00A46613" w:rsidP="00A46613">
      <w:pPr>
        <w:rPr>
          <w:rFonts w:ascii="Century Gothic" w:hAnsi="Century Gothic"/>
          <w:sz w:val="18"/>
          <w:szCs w:val="18"/>
        </w:rPr>
      </w:pPr>
      <w:r>
        <w:rPr>
          <w:rFonts w:ascii="Century Gothic" w:hAnsi="Century Gothic"/>
          <w:sz w:val="18"/>
          <w:szCs w:val="18"/>
        </w:rPr>
        <w:t xml:space="preserve">15.2.4 the other party (or any of its directors, officers or employees) is convicted of any offence which, in the opinion of the Terminating party, will or is likely to prejudice the reputation or interests of the Terminating party; or </w:t>
      </w:r>
    </w:p>
    <w:p w:rsidR="00A46613" w:rsidRDefault="00A46613" w:rsidP="00A46613">
      <w:pPr>
        <w:rPr>
          <w:rFonts w:ascii="Century Gothic" w:hAnsi="Century Gothic"/>
          <w:sz w:val="18"/>
          <w:szCs w:val="18"/>
        </w:rPr>
      </w:pPr>
      <w:r>
        <w:rPr>
          <w:rFonts w:ascii="Century Gothic" w:hAnsi="Century Gothic"/>
          <w:sz w:val="18"/>
          <w:szCs w:val="18"/>
        </w:rPr>
        <w:t xml:space="preserve">15.2.5 if the other party materially adversely prejudices the interests or reputation of the Terminating party or does or fails to do anything which in the reasonable opinion of the Terminating party is likely to materially adversely prejudice the interests or reputation of the Terminating party; or </w:t>
      </w:r>
    </w:p>
    <w:p w:rsidR="00A46613" w:rsidRDefault="00A46613" w:rsidP="00A46613">
      <w:pPr>
        <w:rPr>
          <w:rFonts w:ascii="Century Gothic" w:hAnsi="Century Gothic"/>
          <w:sz w:val="18"/>
          <w:szCs w:val="18"/>
        </w:rPr>
      </w:pPr>
      <w:r>
        <w:rPr>
          <w:rFonts w:ascii="Century Gothic" w:hAnsi="Century Gothic"/>
          <w:sz w:val="18"/>
          <w:szCs w:val="18"/>
        </w:rPr>
        <w:lastRenderedPageBreak/>
        <w:t xml:space="preserve">15.2.6 </w:t>
      </w:r>
      <w:proofErr w:type="gramStart"/>
      <w:r>
        <w:rPr>
          <w:rFonts w:ascii="Century Gothic" w:hAnsi="Century Gothic"/>
          <w:sz w:val="18"/>
          <w:szCs w:val="18"/>
        </w:rPr>
        <w:t>in</w:t>
      </w:r>
      <w:proofErr w:type="gramEnd"/>
      <w:r>
        <w:rPr>
          <w:rFonts w:ascii="Century Gothic" w:hAnsi="Century Gothic"/>
          <w:sz w:val="18"/>
          <w:szCs w:val="18"/>
        </w:rPr>
        <w:t xml:space="preserve"> connection with the arrangements to enter into the Contract, the other party or any associated person (within the meaning of section 8 of the Bribery Act 2010) of the other party is found to have breached any provisions of the Bribery Act 2010;</w:t>
      </w:r>
    </w:p>
    <w:p w:rsidR="00A46613" w:rsidRDefault="00A46613" w:rsidP="00A46613">
      <w:pPr>
        <w:rPr>
          <w:rFonts w:ascii="Century Gothic" w:hAnsi="Century Gothic"/>
          <w:sz w:val="18"/>
          <w:szCs w:val="18"/>
        </w:rPr>
      </w:pPr>
      <w:r>
        <w:rPr>
          <w:rFonts w:ascii="Century Gothic" w:hAnsi="Century Gothic"/>
          <w:sz w:val="18"/>
          <w:szCs w:val="18"/>
        </w:rPr>
        <w:t xml:space="preserve">15.2.7 in connection with the provision of the Services or the performance of the Contract, the other party or any associated person (within the meaning of section 8 of the Bribery Act 2010) is found to have breached any provisions of the Bribery Act 2010 or committed any impropriety at any time during the term of the Contract. </w:t>
      </w:r>
    </w:p>
    <w:p w:rsidR="00A46613" w:rsidRDefault="00A46613" w:rsidP="00A46613">
      <w:pPr>
        <w:rPr>
          <w:rFonts w:ascii="Century Gothic" w:hAnsi="Century Gothic"/>
          <w:sz w:val="18"/>
          <w:szCs w:val="18"/>
        </w:rPr>
      </w:pPr>
      <w:r>
        <w:rPr>
          <w:rFonts w:ascii="Century Gothic" w:hAnsi="Century Gothic"/>
          <w:sz w:val="18"/>
          <w:szCs w:val="18"/>
        </w:rPr>
        <w:t>15.3 The School may terminate the supply of the Services in respect of any student with immediate effect without liability to the Commissioner in any of the following circumstances:</w:t>
      </w:r>
    </w:p>
    <w:p w:rsidR="00A46613" w:rsidRDefault="00A46613" w:rsidP="00A46613">
      <w:pPr>
        <w:rPr>
          <w:rFonts w:ascii="Century Gothic" w:hAnsi="Century Gothic"/>
          <w:sz w:val="18"/>
          <w:szCs w:val="18"/>
        </w:rPr>
      </w:pPr>
      <w:r>
        <w:rPr>
          <w:rFonts w:ascii="Century Gothic" w:hAnsi="Century Gothic"/>
          <w:sz w:val="18"/>
          <w:szCs w:val="18"/>
        </w:rPr>
        <w:t xml:space="preserve">15.3.1 </w:t>
      </w:r>
      <w:proofErr w:type="gramStart"/>
      <w:r>
        <w:rPr>
          <w:rFonts w:ascii="Century Gothic" w:hAnsi="Century Gothic"/>
          <w:sz w:val="18"/>
          <w:szCs w:val="18"/>
        </w:rPr>
        <w:t>if</w:t>
      </w:r>
      <w:proofErr w:type="gramEnd"/>
      <w:r>
        <w:rPr>
          <w:rFonts w:ascii="Century Gothic" w:hAnsi="Century Gothic"/>
          <w:sz w:val="18"/>
          <w:szCs w:val="18"/>
        </w:rPr>
        <w:t xml:space="preserve"> required to do so to comply with any Applicable Law (including any rights afforded to the Student by Applicable Law);</w:t>
      </w:r>
    </w:p>
    <w:p w:rsidR="00A46613" w:rsidRDefault="00A46613" w:rsidP="00A46613">
      <w:pPr>
        <w:rPr>
          <w:rFonts w:ascii="Century Gothic" w:hAnsi="Century Gothic"/>
          <w:sz w:val="18"/>
          <w:szCs w:val="18"/>
        </w:rPr>
      </w:pPr>
      <w:r>
        <w:rPr>
          <w:rFonts w:ascii="Century Gothic" w:hAnsi="Century Gothic"/>
          <w:sz w:val="18"/>
          <w:szCs w:val="18"/>
        </w:rPr>
        <w:t xml:space="preserve">15.3.2 </w:t>
      </w:r>
      <w:proofErr w:type="gramStart"/>
      <w:r>
        <w:rPr>
          <w:rFonts w:ascii="Century Gothic" w:hAnsi="Century Gothic"/>
          <w:sz w:val="18"/>
          <w:szCs w:val="18"/>
        </w:rPr>
        <w:t>if</w:t>
      </w:r>
      <w:proofErr w:type="gramEnd"/>
      <w:r>
        <w:rPr>
          <w:rFonts w:ascii="Century Gothic" w:hAnsi="Century Gothic"/>
          <w:sz w:val="18"/>
          <w:szCs w:val="18"/>
        </w:rPr>
        <w:t xml:space="preserve"> the Student wilfully disregards any of the Policies (to the extent applicable to the Student) or the School’s mission statement in force from time to time;</w:t>
      </w:r>
    </w:p>
    <w:p w:rsidR="00A46613" w:rsidRDefault="00A46613" w:rsidP="00A46613">
      <w:pPr>
        <w:rPr>
          <w:rFonts w:ascii="Century Gothic" w:hAnsi="Century Gothic"/>
          <w:sz w:val="18"/>
          <w:szCs w:val="18"/>
        </w:rPr>
      </w:pPr>
      <w:r>
        <w:rPr>
          <w:rFonts w:ascii="Century Gothic" w:hAnsi="Century Gothic"/>
          <w:sz w:val="18"/>
          <w:szCs w:val="18"/>
        </w:rPr>
        <w:t xml:space="preserve">15.3.3 </w:t>
      </w:r>
      <w:proofErr w:type="gramStart"/>
      <w:r>
        <w:rPr>
          <w:rFonts w:ascii="Century Gothic" w:hAnsi="Century Gothic"/>
          <w:sz w:val="18"/>
          <w:szCs w:val="18"/>
        </w:rPr>
        <w:t>if</w:t>
      </w:r>
      <w:proofErr w:type="gramEnd"/>
      <w:r>
        <w:rPr>
          <w:rFonts w:ascii="Century Gothic" w:hAnsi="Century Gothic"/>
          <w:sz w:val="18"/>
          <w:szCs w:val="18"/>
        </w:rPr>
        <w:t xml:space="preserve"> the Student breaches the terms of the referral form signed by the Student at the point of being accepted by the School in respect of the Services;</w:t>
      </w:r>
    </w:p>
    <w:p w:rsidR="00A46613" w:rsidRDefault="00A46613" w:rsidP="00A46613">
      <w:pPr>
        <w:ind w:left="720"/>
        <w:rPr>
          <w:rFonts w:ascii="Century Gothic" w:hAnsi="Century Gothic"/>
          <w:sz w:val="18"/>
          <w:szCs w:val="18"/>
        </w:rPr>
      </w:pPr>
      <w:r>
        <w:rPr>
          <w:rFonts w:ascii="Century Gothic" w:hAnsi="Century Gothic"/>
          <w:sz w:val="18"/>
          <w:szCs w:val="18"/>
        </w:rPr>
        <w:t xml:space="preserve">15.3.4 </w:t>
      </w:r>
      <w:proofErr w:type="gramStart"/>
      <w:r>
        <w:rPr>
          <w:rFonts w:ascii="Century Gothic" w:hAnsi="Century Gothic"/>
          <w:sz w:val="18"/>
          <w:szCs w:val="18"/>
        </w:rPr>
        <w:t>if</w:t>
      </w:r>
      <w:proofErr w:type="gramEnd"/>
      <w:r>
        <w:rPr>
          <w:rFonts w:ascii="Century Gothic" w:hAnsi="Century Gothic"/>
          <w:sz w:val="18"/>
          <w:szCs w:val="18"/>
        </w:rPr>
        <w:t xml:space="preserve"> the Student does anything which in the reasonable opinion of the School is likely to materially adversely prejudice the interests or reputation of the School. </w:t>
      </w:r>
    </w:p>
    <w:p w:rsidR="00A46613" w:rsidRDefault="00A46613" w:rsidP="00A46613">
      <w:pPr>
        <w:ind w:left="720"/>
        <w:rPr>
          <w:rFonts w:ascii="Century Gothic" w:hAnsi="Century Gothic"/>
          <w:sz w:val="18"/>
          <w:szCs w:val="18"/>
        </w:rPr>
      </w:pPr>
      <w:r>
        <w:rPr>
          <w:rFonts w:ascii="Century Gothic" w:hAnsi="Century Gothic"/>
          <w:sz w:val="18"/>
          <w:szCs w:val="18"/>
        </w:rPr>
        <w:t xml:space="preserve">15.3.5 </w:t>
      </w:r>
      <w:proofErr w:type="gramStart"/>
      <w:r>
        <w:rPr>
          <w:rFonts w:ascii="Century Gothic" w:hAnsi="Century Gothic"/>
          <w:sz w:val="18"/>
          <w:szCs w:val="18"/>
        </w:rPr>
        <w:t>if</w:t>
      </w:r>
      <w:proofErr w:type="gramEnd"/>
      <w:r>
        <w:rPr>
          <w:rFonts w:ascii="Century Gothic" w:hAnsi="Century Gothic"/>
          <w:sz w:val="18"/>
          <w:szCs w:val="18"/>
        </w:rPr>
        <w:t xml:space="preserve"> the Student harms or endangers any staff or students of the School or any person visiting the School or does anything which in the reasonable opinion of the School is likely to harm or endanger any such person.</w:t>
      </w:r>
    </w:p>
    <w:p w:rsidR="00A46613" w:rsidRDefault="00A46613" w:rsidP="00A46613">
      <w:pPr>
        <w:rPr>
          <w:rFonts w:ascii="Century Gothic" w:hAnsi="Century Gothic"/>
          <w:b/>
          <w:sz w:val="18"/>
          <w:szCs w:val="18"/>
        </w:rPr>
      </w:pPr>
      <w:r w:rsidRPr="00FF1FA7">
        <w:rPr>
          <w:rFonts w:ascii="Century Gothic" w:hAnsi="Century Gothic"/>
          <w:b/>
          <w:sz w:val="18"/>
          <w:szCs w:val="18"/>
        </w:rPr>
        <w:t xml:space="preserve">16. Consequences of Termination </w:t>
      </w:r>
    </w:p>
    <w:p w:rsidR="00A46613" w:rsidRDefault="00A46613" w:rsidP="00A46613">
      <w:pPr>
        <w:rPr>
          <w:rFonts w:ascii="Century Gothic" w:hAnsi="Century Gothic"/>
          <w:sz w:val="18"/>
          <w:szCs w:val="18"/>
        </w:rPr>
      </w:pPr>
      <w:r>
        <w:rPr>
          <w:rFonts w:ascii="Century Gothic" w:hAnsi="Century Gothic"/>
          <w:sz w:val="18"/>
          <w:szCs w:val="18"/>
        </w:rPr>
        <w:t>16.1 On termination of the Contract for any reason:</w:t>
      </w:r>
    </w:p>
    <w:p w:rsidR="00A46613" w:rsidRDefault="00A46613" w:rsidP="00A46613">
      <w:pPr>
        <w:rPr>
          <w:rFonts w:ascii="Century Gothic" w:hAnsi="Century Gothic"/>
          <w:sz w:val="18"/>
          <w:szCs w:val="18"/>
        </w:rPr>
      </w:pPr>
      <w:r>
        <w:rPr>
          <w:rFonts w:ascii="Century Gothic" w:hAnsi="Century Gothic"/>
          <w:sz w:val="18"/>
          <w:szCs w:val="18"/>
        </w:rPr>
        <w:t>16.1.1 the School shall (save in respect of any copies to be retained to the extent required by law) promptly deliver to the Commissioner (or otherwise dispose of in accordance with the Commissioner’s instructions) all the Commissioner materials and Relevant Information and Student Information which (in each case) was provided by the Commissioner to the School for the purposes of or related to the Services or the Contract; and</w:t>
      </w:r>
    </w:p>
    <w:p w:rsidR="00A46613" w:rsidRDefault="00A46613" w:rsidP="00A46613">
      <w:pPr>
        <w:rPr>
          <w:rFonts w:ascii="Century Gothic" w:hAnsi="Century Gothic"/>
          <w:sz w:val="18"/>
          <w:szCs w:val="18"/>
        </w:rPr>
      </w:pPr>
      <w:r>
        <w:rPr>
          <w:rFonts w:ascii="Century Gothic" w:hAnsi="Century Gothic"/>
          <w:sz w:val="18"/>
          <w:szCs w:val="18"/>
        </w:rPr>
        <w:t>16.1.2 the Commissioner shall (save in respect of any copies to be retained to the extent required by law) promptly deliver to the School (or otherwise dispose of in accordance with the School’s instructions) all School Materials and Relevant Information and Student Information which (in each case) was provided by the School to the Commissioner for the purposes of or related to the Services or the Contract.</w:t>
      </w:r>
    </w:p>
    <w:p w:rsidR="00A46613" w:rsidRDefault="00A46613" w:rsidP="00A46613">
      <w:pPr>
        <w:rPr>
          <w:rFonts w:ascii="Century Gothic" w:hAnsi="Century Gothic"/>
          <w:sz w:val="18"/>
          <w:szCs w:val="18"/>
        </w:rPr>
      </w:pPr>
      <w:r>
        <w:rPr>
          <w:rFonts w:ascii="Century Gothic" w:hAnsi="Century Gothic"/>
          <w:sz w:val="18"/>
          <w:szCs w:val="18"/>
        </w:rPr>
        <w:t>16.2 Where the School terminates any Services in respect of any Student pursuant to clause 15.3:</w:t>
      </w:r>
    </w:p>
    <w:p w:rsidR="00A46613" w:rsidRDefault="00A46613" w:rsidP="00A46613">
      <w:pPr>
        <w:rPr>
          <w:rFonts w:ascii="Century Gothic" w:hAnsi="Century Gothic"/>
          <w:sz w:val="18"/>
          <w:szCs w:val="18"/>
        </w:rPr>
      </w:pPr>
      <w:r>
        <w:rPr>
          <w:rFonts w:ascii="Century Gothic" w:hAnsi="Century Gothic"/>
          <w:sz w:val="18"/>
          <w:szCs w:val="18"/>
        </w:rPr>
        <w:t>16.2.1 this shall not affect the number of places available for Students in relation to the Services as set out in the Agreement (and the Commissioner shall be entitled, subject to the terms of the Contract, to refer another person to the School in place of such Student);</w:t>
      </w:r>
    </w:p>
    <w:p w:rsidR="00A46613" w:rsidRDefault="00A46613" w:rsidP="00A46613">
      <w:pPr>
        <w:rPr>
          <w:rFonts w:ascii="Century Gothic" w:hAnsi="Century Gothic"/>
          <w:sz w:val="18"/>
          <w:szCs w:val="18"/>
        </w:rPr>
      </w:pPr>
      <w:r>
        <w:rPr>
          <w:rFonts w:ascii="Century Gothic" w:hAnsi="Century Gothic"/>
          <w:sz w:val="18"/>
          <w:szCs w:val="18"/>
        </w:rPr>
        <w:t>16.2.2 such termination shall not affect the provisions of the Contract insofar as they apply to Services being provided in respect of any remaining Students (and such provisions shall continue in full force and effect and shall be construed accordingly);</w:t>
      </w:r>
    </w:p>
    <w:p w:rsidR="00A46613" w:rsidRDefault="00A46613" w:rsidP="00A46613">
      <w:pPr>
        <w:rPr>
          <w:rFonts w:ascii="Century Gothic" w:hAnsi="Century Gothic"/>
          <w:sz w:val="18"/>
          <w:szCs w:val="18"/>
        </w:rPr>
      </w:pPr>
      <w:r>
        <w:rPr>
          <w:rFonts w:ascii="Century Gothic" w:hAnsi="Century Gothic"/>
          <w:sz w:val="18"/>
          <w:szCs w:val="18"/>
        </w:rPr>
        <w:lastRenderedPageBreak/>
        <w:t xml:space="preserve">16.2.3 </w:t>
      </w:r>
      <w:proofErr w:type="gramStart"/>
      <w:r>
        <w:rPr>
          <w:rFonts w:ascii="Century Gothic" w:hAnsi="Century Gothic"/>
          <w:sz w:val="18"/>
          <w:szCs w:val="18"/>
        </w:rPr>
        <w:t>the</w:t>
      </w:r>
      <w:proofErr w:type="gramEnd"/>
      <w:r>
        <w:rPr>
          <w:rFonts w:ascii="Century Gothic" w:hAnsi="Century Gothic"/>
          <w:sz w:val="18"/>
          <w:szCs w:val="18"/>
        </w:rPr>
        <w:t xml:space="preserve"> provisions of this clause 16 shall apply only to the extent relevant to that Students (and references to the School Materials, Commissioner Materials and Relevant Information shall be construed accordingly). </w:t>
      </w:r>
    </w:p>
    <w:p w:rsidR="00A46613" w:rsidRDefault="00A46613" w:rsidP="00A46613">
      <w:pPr>
        <w:rPr>
          <w:rFonts w:ascii="Century Gothic" w:hAnsi="Century Gothic"/>
          <w:sz w:val="18"/>
          <w:szCs w:val="18"/>
        </w:rPr>
      </w:pPr>
      <w:r>
        <w:rPr>
          <w:rFonts w:ascii="Century Gothic" w:hAnsi="Century Gothic"/>
          <w:sz w:val="18"/>
          <w:szCs w:val="18"/>
        </w:rPr>
        <w:t>16.3 Termination of the Contract shall not prejudice any of the parties’ rights and remedies which have accrued as at termination.</w:t>
      </w:r>
    </w:p>
    <w:p w:rsidR="00A46613" w:rsidRDefault="00A46613" w:rsidP="00A46613">
      <w:pPr>
        <w:rPr>
          <w:rFonts w:ascii="Century Gothic" w:hAnsi="Century Gothic"/>
          <w:sz w:val="18"/>
          <w:szCs w:val="18"/>
        </w:rPr>
      </w:pPr>
      <w:r>
        <w:rPr>
          <w:rFonts w:ascii="Century Gothic" w:hAnsi="Century Gothic"/>
          <w:sz w:val="18"/>
          <w:szCs w:val="18"/>
        </w:rPr>
        <w:t>16.4 The clauses of the Contract which expressly or by implication have effect after termination will continue to be enforceable notwithstanding such termination.</w:t>
      </w:r>
    </w:p>
    <w:p w:rsidR="00A46613" w:rsidRDefault="00A46613" w:rsidP="00A46613">
      <w:pPr>
        <w:rPr>
          <w:rFonts w:ascii="Century Gothic" w:hAnsi="Century Gothic"/>
          <w:b/>
          <w:sz w:val="18"/>
          <w:szCs w:val="18"/>
        </w:rPr>
      </w:pPr>
      <w:r>
        <w:rPr>
          <w:rFonts w:ascii="Century Gothic" w:hAnsi="Century Gothic"/>
          <w:b/>
          <w:sz w:val="18"/>
          <w:szCs w:val="18"/>
        </w:rPr>
        <w:t>17. Force Majeure</w:t>
      </w:r>
    </w:p>
    <w:p w:rsidR="00A46613" w:rsidRDefault="00A46613" w:rsidP="00A46613">
      <w:pPr>
        <w:rPr>
          <w:rFonts w:ascii="Century Gothic" w:hAnsi="Century Gothic"/>
          <w:sz w:val="18"/>
          <w:szCs w:val="18"/>
        </w:rPr>
      </w:pPr>
      <w:r>
        <w:rPr>
          <w:rFonts w:ascii="Century Gothic" w:hAnsi="Century Gothic"/>
          <w:sz w:val="18"/>
          <w:szCs w:val="18"/>
        </w:rPr>
        <w:t>The School shall not be in breach of the Contract, nor liable for any failure to perform or any delay in the performance of any of its obligations under the Contract if and to the extent that such failure or delay arises from or is attributed to acts, events, omissions or accidents beyond its reasonable control.</w:t>
      </w:r>
    </w:p>
    <w:p w:rsidR="00A46613" w:rsidRDefault="00A46613" w:rsidP="00A46613">
      <w:pPr>
        <w:rPr>
          <w:rFonts w:ascii="Century Gothic" w:hAnsi="Century Gothic"/>
          <w:b/>
          <w:sz w:val="18"/>
          <w:szCs w:val="18"/>
        </w:rPr>
      </w:pPr>
      <w:r>
        <w:rPr>
          <w:rFonts w:ascii="Century Gothic" w:hAnsi="Century Gothic"/>
          <w:b/>
          <w:sz w:val="18"/>
          <w:szCs w:val="18"/>
        </w:rPr>
        <w:t xml:space="preserve">18. Entire Agreement </w:t>
      </w:r>
    </w:p>
    <w:p w:rsidR="00A46613" w:rsidRDefault="00A46613" w:rsidP="00A46613">
      <w:pPr>
        <w:rPr>
          <w:rFonts w:ascii="Century Gothic" w:hAnsi="Century Gothic"/>
          <w:sz w:val="18"/>
          <w:szCs w:val="18"/>
        </w:rPr>
      </w:pPr>
      <w:r>
        <w:rPr>
          <w:rFonts w:ascii="Century Gothic" w:hAnsi="Century Gothic"/>
          <w:sz w:val="18"/>
          <w:szCs w:val="18"/>
        </w:rPr>
        <w:t>18.1 The Contract constitutes the entire agreement and understanding between the parties in respect of the matters dealt with and supersedes, cancels and nullifies any previous agreement between the parties relating to such matters.</w:t>
      </w:r>
    </w:p>
    <w:p w:rsidR="00A46613" w:rsidRDefault="00A46613" w:rsidP="00A46613">
      <w:pPr>
        <w:rPr>
          <w:rFonts w:ascii="Century Gothic" w:hAnsi="Century Gothic"/>
          <w:sz w:val="18"/>
          <w:szCs w:val="18"/>
        </w:rPr>
      </w:pPr>
      <w:r>
        <w:rPr>
          <w:rFonts w:ascii="Century Gothic" w:hAnsi="Century Gothic"/>
          <w:sz w:val="18"/>
          <w:szCs w:val="18"/>
        </w:rPr>
        <w:t>18.2 Subject to clause 18.3, each of the parties acknowledges and agrees that in entering into the Contract, it does not rely on, and shall have no remedy in respect of, any statement, representation, warranty or understanding (whether negligently or innocently made) other than as expressly set out in the Contract.</w:t>
      </w:r>
    </w:p>
    <w:p w:rsidR="00A46613" w:rsidRDefault="00A46613" w:rsidP="00A46613">
      <w:pPr>
        <w:rPr>
          <w:rFonts w:ascii="Century Gothic" w:hAnsi="Century Gothic"/>
          <w:sz w:val="18"/>
          <w:szCs w:val="18"/>
        </w:rPr>
      </w:pPr>
      <w:r>
        <w:rPr>
          <w:rFonts w:ascii="Century Gothic" w:hAnsi="Century Gothic"/>
          <w:sz w:val="18"/>
          <w:szCs w:val="18"/>
        </w:rPr>
        <w:t xml:space="preserve">18.3 Nothing in this clause 18 shall operate to exclude any liability of either party for fraud. </w:t>
      </w:r>
    </w:p>
    <w:p w:rsidR="00A46613" w:rsidRDefault="00A46613" w:rsidP="00A46613">
      <w:pPr>
        <w:rPr>
          <w:rFonts w:ascii="Century Gothic" w:hAnsi="Century Gothic"/>
          <w:b/>
          <w:sz w:val="18"/>
          <w:szCs w:val="18"/>
        </w:rPr>
      </w:pPr>
      <w:r>
        <w:rPr>
          <w:rFonts w:ascii="Century Gothic" w:hAnsi="Century Gothic"/>
          <w:b/>
          <w:sz w:val="18"/>
          <w:szCs w:val="18"/>
        </w:rPr>
        <w:t>19. Notices</w:t>
      </w:r>
    </w:p>
    <w:p w:rsidR="00A46613" w:rsidRDefault="00A46613" w:rsidP="00A46613">
      <w:pPr>
        <w:rPr>
          <w:rFonts w:ascii="Century Gothic" w:hAnsi="Century Gothic"/>
          <w:sz w:val="18"/>
          <w:szCs w:val="18"/>
        </w:rPr>
      </w:pPr>
      <w:r>
        <w:rPr>
          <w:rFonts w:ascii="Century Gothic" w:hAnsi="Century Gothic"/>
          <w:sz w:val="18"/>
          <w:szCs w:val="18"/>
        </w:rPr>
        <w:t xml:space="preserve">19.1 Whilst routine correspondence between the parties relating to the Contract may be conducted by email, all notices which are required to be given under or in connection with the Contract shall be given in writing in English and may be delivered personally (including by courier service), sent by registered post or by facsimile. </w:t>
      </w:r>
    </w:p>
    <w:p w:rsidR="00A46613" w:rsidRDefault="00A46613" w:rsidP="00A46613">
      <w:pPr>
        <w:rPr>
          <w:rFonts w:ascii="Century Gothic" w:hAnsi="Century Gothic"/>
          <w:sz w:val="18"/>
          <w:szCs w:val="18"/>
        </w:rPr>
      </w:pPr>
      <w:r>
        <w:rPr>
          <w:rFonts w:ascii="Century Gothic" w:hAnsi="Century Gothic"/>
          <w:sz w:val="18"/>
          <w:szCs w:val="18"/>
        </w:rPr>
        <w:t>19.2 Any such notice or communication to be served on a party shall be delivered or sent to the address set out at the beginning of the Contract or to such other address as such party may have notified in writing to the other party form time to time in accordance with the provisions of this clause 19.</w:t>
      </w:r>
    </w:p>
    <w:p w:rsidR="00A46613" w:rsidRDefault="00A46613" w:rsidP="00A46613">
      <w:pPr>
        <w:rPr>
          <w:rFonts w:ascii="Century Gothic" w:hAnsi="Century Gothic"/>
          <w:sz w:val="18"/>
          <w:szCs w:val="18"/>
        </w:rPr>
      </w:pPr>
      <w:r>
        <w:rPr>
          <w:rFonts w:ascii="Century Gothic" w:hAnsi="Century Gothic"/>
          <w:sz w:val="18"/>
          <w:szCs w:val="18"/>
        </w:rPr>
        <w:t xml:space="preserve">19.3 Any such notice or communication shall be deemed to have been served: </w:t>
      </w:r>
    </w:p>
    <w:p w:rsidR="00A46613" w:rsidRDefault="00A46613" w:rsidP="00A46613">
      <w:pPr>
        <w:rPr>
          <w:rFonts w:ascii="Century Gothic" w:hAnsi="Century Gothic"/>
          <w:sz w:val="18"/>
          <w:szCs w:val="18"/>
        </w:rPr>
      </w:pPr>
      <w:r>
        <w:rPr>
          <w:rFonts w:ascii="Century Gothic" w:hAnsi="Century Gothic"/>
          <w:sz w:val="18"/>
          <w:szCs w:val="18"/>
        </w:rPr>
        <w:t xml:space="preserve">19.3.1 </w:t>
      </w:r>
      <w:proofErr w:type="gramStart"/>
      <w:r>
        <w:rPr>
          <w:rFonts w:ascii="Century Gothic" w:hAnsi="Century Gothic"/>
          <w:sz w:val="18"/>
          <w:szCs w:val="18"/>
        </w:rPr>
        <w:t>if</w:t>
      </w:r>
      <w:proofErr w:type="gramEnd"/>
      <w:r>
        <w:rPr>
          <w:rFonts w:ascii="Century Gothic" w:hAnsi="Century Gothic"/>
          <w:sz w:val="18"/>
          <w:szCs w:val="18"/>
        </w:rPr>
        <w:t xml:space="preserve"> delivered personally (including by courier service), at the time of delivery; and </w:t>
      </w:r>
    </w:p>
    <w:p w:rsidR="00A46613" w:rsidRDefault="00A46613" w:rsidP="00A46613">
      <w:pPr>
        <w:rPr>
          <w:rFonts w:ascii="Century Gothic" w:hAnsi="Century Gothic"/>
          <w:sz w:val="18"/>
          <w:szCs w:val="18"/>
        </w:rPr>
      </w:pPr>
      <w:r>
        <w:rPr>
          <w:rFonts w:ascii="Century Gothic" w:hAnsi="Century Gothic"/>
          <w:sz w:val="18"/>
          <w:szCs w:val="18"/>
        </w:rPr>
        <w:t xml:space="preserve">19.3.2 </w:t>
      </w:r>
      <w:proofErr w:type="gramStart"/>
      <w:r>
        <w:rPr>
          <w:rFonts w:ascii="Century Gothic" w:hAnsi="Century Gothic"/>
          <w:sz w:val="18"/>
          <w:szCs w:val="18"/>
        </w:rPr>
        <w:t>if</w:t>
      </w:r>
      <w:proofErr w:type="gramEnd"/>
      <w:r>
        <w:rPr>
          <w:rFonts w:ascii="Century Gothic" w:hAnsi="Century Gothic"/>
          <w:sz w:val="18"/>
          <w:szCs w:val="18"/>
        </w:rPr>
        <w:t xml:space="preserve"> sent by registered post or by facsimile, at the expiry of two days after it was posted or sent.</w:t>
      </w:r>
    </w:p>
    <w:p w:rsidR="00A46613" w:rsidRDefault="00A46613" w:rsidP="00A46613">
      <w:pPr>
        <w:rPr>
          <w:rFonts w:ascii="Century Gothic" w:hAnsi="Century Gothic"/>
          <w:sz w:val="18"/>
          <w:szCs w:val="18"/>
        </w:rPr>
      </w:pPr>
      <w:r>
        <w:rPr>
          <w:rFonts w:ascii="Century Gothic" w:hAnsi="Century Gothic"/>
          <w:sz w:val="18"/>
          <w:szCs w:val="18"/>
        </w:rPr>
        <w:t>19.4 The provisions of this clause 19 shall not apply to the service of any proceedings or other documents in any legal action.</w:t>
      </w:r>
    </w:p>
    <w:p w:rsidR="00A46613" w:rsidRDefault="00A46613" w:rsidP="00A46613">
      <w:pPr>
        <w:rPr>
          <w:rFonts w:ascii="Century Gothic" w:hAnsi="Century Gothic"/>
          <w:b/>
          <w:sz w:val="18"/>
          <w:szCs w:val="18"/>
        </w:rPr>
      </w:pPr>
      <w:r>
        <w:rPr>
          <w:rFonts w:ascii="Century Gothic" w:hAnsi="Century Gothic"/>
          <w:b/>
          <w:sz w:val="18"/>
          <w:szCs w:val="18"/>
        </w:rPr>
        <w:t>20. General</w:t>
      </w:r>
    </w:p>
    <w:p w:rsidR="00A46613" w:rsidRDefault="00A46613" w:rsidP="00A46613">
      <w:pPr>
        <w:rPr>
          <w:rFonts w:ascii="Century Gothic" w:hAnsi="Century Gothic"/>
          <w:sz w:val="18"/>
          <w:szCs w:val="18"/>
        </w:rPr>
      </w:pPr>
      <w:r>
        <w:rPr>
          <w:rFonts w:ascii="Century Gothic" w:hAnsi="Century Gothic"/>
          <w:sz w:val="18"/>
          <w:szCs w:val="18"/>
        </w:rPr>
        <w:t>20.1 Except as expressly stated otherwise in the Contract, no variation of the Contract shall be valid unless it is in writing and signed duly authorised representatives of both parties.</w:t>
      </w:r>
    </w:p>
    <w:p w:rsidR="00A46613" w:rsidRDefault="00A46613" w:rsidP="00A46613">
      <w:pPr>
        <w:rPr>
          <w:rFonts w:ascii="Century Gothic" w:hAnsi="Century Gothic"/>
          <w:sz w:val="18"/>
          <w:szCs w:val="18"/>
        </w:rPr>
      </w:pPr>
      <w:r>
        <w:rPr>
          <w:rFonts w:ascii="Century Gothic" w:hAnsi="Century Gothic"/>
          <w:sz w:val="18"/>
          <w:szCs w:val="18"/>
        </w:rPr>
        <w:t xml:space="preserve">20.2 Failure to exercise, or any delay in exercising, any right or remedy provided under the Contract or by law shall not constitute a waiver of that (or any other) right or remedy, nor shall it preclude or restrict </w:t>
      </w:r>
      <w:r>
        <w:rPr>
          <w:rFonts w:ascii="Century Gothic" w:hAnsi="Century Gothic"/>
          <w:sz w:val="18"/>
          <w:szCs w:val="18"/>
        </w:rPr>
        <w:lastRenderedPageBreak/>
        <w:t>any further exercise of that (or any other) right or remedy. No waiver shall be effective unless confirmed in writing by the waiving party.</w:t>
      </w:r>
    </w:p>
    <w:p w:rsidR="00A46613" w:rsidRDefault="00A46613" w:rsidP="00A46613">
      <w:pPr>
        <w:rPr>
          <w:rFonts w:ascii="Century Gothic" w:hAnsi="Century Gothic"/>
          <w:sz w:val="18"/>
          <w:szCs w:val="18"/>
        </w:rPr>
      </w:pPr>
      <w:r>
        <w:rPr>
          <w:rFonts w:ascii="Century Gothic" w:hAnsi="Century Gothic"/>
          <w:sz w:val="18"/>
          <w:szCs w:val="18"/>
        </w:rPr>
        <w:t>20.3 If any provision of the Contract (or part of any provision) is found by any court or other authority of competent jurisdiction to be invalid, illegal or unenforceable, that provision or part-provision shall, to the extent required, be deemed not to form part of the Contract, and the validity and enforceability of the other provisions of the Contract shall not be affected.</w:t>
      </w:r>
    </w:p>
    <w:p w:rsidR="00A46613" w:rsidRDefault="00A46613" w:rsidP="00A46613">
      <w:pPr>
        <w:rPr>
          <w:rFonts w:ascii="Century Gothic" w:hAnsi="Century Gothic"/>
          <w:sz w:val="18"/>
          <w:szCs w:val="18"/>
        </w:rPr>
      </w:pPr>
      <w:r>
        <w:rPr>
          <w:rFonts w:ascii="Century Gothic" w:hAnsi="Century Gothic"/>
          <w:sz w:val="18"/>
          <w:szCs w:val="18"/>
        </w:rPr>
        <w:t>20.4 Nothing in the Contract is intended to, or shall operate to, create a partnership or employer-employee relationship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w:t>
      </w:r>
    </w:p>
    <w:p w:rsidR="00A46613" w:rsidRDefault="00A46613" w:rsidP="00A46613">
      <w:pPr>
        <w:rPr>
          <w:rFonts w:ascii="Century Gothic" w:hAnsi="Century Gothic"/>
          <w:sz w:val="18"/>
          <w:szCs w:val="18"/>
        </w:rPr>
      </w:pPr>
      <w:r>
        <w:rPr>
          <w:rFonts w:ascii="Century Gothic" w:hAnsi="Century Gothic"/>
          <w:sz w:val="18"/>
          <w:szCs w:val="18"/>
        </w:rPr>
        <w:t>20.5 A person who is not a party to the Contract shall not have any rights under or in connection with it pursuant to the Contracts (Rights of Third Parties Act) 1999.</w:t>
      </w:r>
    </w:p>
    <w:p w:rsidR="00A46613" w:rsidRDefault="00A46613" w:rsidP="00A46613">
      <w:pPr>
        <w:rPr>
          <w:rFonts w:ascii="Century Gothic" w:hAnsi="Century Gothic"/>
          <w:sz w:val="18"/>
          <w:szCs w:val="18"/>
        </w:rPr>
      </w:pPr>
      <w:r>
        <w:rPr>
          <w:rFonts w:ascii="Century Gothic" w:hAnsi="Century Gothic"/>
          <w:sz w:val="18"/>
          <w:szCs w:val="18"/>
        </w:rPr>
        <w:t>20.6 Each party shall promptly at the other party’s request execute and deliver all such documents, and do all such things, or procure the execution and delivery of all documents and doing of all such things as are required to give full effect to the Contract and the transactions contemplated by it including for the purpose of securing for the School the full benefit of all right, title and interest in and to the Intellectual Property Rights and all other rights assigned to the School in accordance with clause 9.</w:t>
      </w:r>
    </w:p>
    <w:p w:rsidR="00A46613" w:rsidRDefault="00A46613" w:rsidP="00A46613">
      <w:pPr>
        <w:rPr>
          <w:rFonts w:ascii="Century Gothic" w:hAnsi="Century Gothic"/>
          <w:sz w:val="18"/>
          <w:szCs w:val="18"/>
        </w:rPr>
      </w:pPr>
      <w:r>
        <w:rPr>
          <w:rFonts w:ascii="Century Gothic" w:hAnsi="Century Gothic"/>
          <w:sz w:val="18"/>
          <w:szCs w:val="18"/>
        </w:rPr>
        <w:t>20.7 Save as expressly stated otherwise in the Contract, each party shall pay its own costs in connection with the preparation, negotiation, execution and performance of the Contract.</w:t>
      </w:r>
    </w:p>
    <w:p w:rsidR="00A46613" w:rsidRDefault="00A46613" w:rsidP="00A46613">
      <w:pPr>
        <w:rPr>
          <w:rFonts w:ascii="Century Gothic" w:hAnsi="Century Gothic"/>
          <w:sz w:val="18"/>
          <w:szCs w:val="18"/>
        </w:rPr>
      </w:pPr>
      <w:r>
        <w:rPr>
          <w:rFonts w:ascii="Century Gothic" w:hAnsi="Century Gothic"/>
          <w:sz w:val="18"/>
          <w:szCs w:val="18"/>
        </w:rPr>
        <w:t>20.8 The Contract may be executed in more than one copy and shall come into force once each party has executed such a copy in identical form and exchanged it with the other party.</w:t>
      </w:r>
    </w:p>
    <w:p w:rsidR="00A46613" w:rsidRDefault="00A46613" w:rsidP="00A46613">
      <w:pPr>
        <w:rPr>
          <w:rFonts w:ascii="Century Gothic" w:hAnsi="Century Gothic"/>
          <w:b/>
          <w:sz w:val="18"/>
          <w:szCs w:val="18"/>
        </w:rPr>
      </w:pPr>
      <w:r>
        <w:rPr>
          <w:rFonts w:ascii="Century Gothic" w:hAnsi="Century Gothic"/>
          <w:b/>
          <w:sz w:val="18"/>
          <w:szCs w:val="18"/>
        </w:rPr>
        <w:t>21. Governing Law</w:t>
      </w:r>
    </w:p>
    <w:p w:rsidR="00A46613" w:rsidRPr="00B22E3E" w:rsidRDefault="00A46613" w:rsidP="00A46613">
      <w:pPr>
        <w:rPr>
          <w:rFonts w:ascii="Century Gothic" w:hAnsi="Century Gothic"/>
          <w:sz w:val="18"/>
          <w:szCs w:val="18"/>
        </w:rPr>
      </w:pPr>
      <w:r>
        <w:rPr>
          <w:rFonts w:ascii="Century Gothic" w:hAnsi="Century Gothic"/>
          <w:sz w:val="18"/>
          <w:szCs w:val="18"/>
        </w:rPr>
        <w:t xml:space="preserve">21.1 The Contract and any dispute or claim arising out of or in connection with it or its subject matter shall be governed by, and construed in accordance </w:t>
      </w:r>
      <w:proofErr w:type="gramStart"/>
      <w:r>
        <w:rPr>
          <w:rFonts w:ascii="Century Gothic" w:hAnsi="Century Gothic"/>
          <w:sz w:val="18"/>
          <w:szCs w:val="18"/>
        </w:rPr>
        <w:t>with,</w:t>
      </w:r>
      <w:proofErr w:type="gramEnd"/>
      <w:r>
        <w:rPr>
          <w:rFonts w:ascii="Century Gothic" w:hAnsi="Century Gothic"/>
          <w:sz w:val="18"/>
          <w:szCs w:val="18"/>
        </w:rPr>
        <w:t xml:space="preserve"> the applicable laws of England and the parties shall be subject to the exclusive jurisdiction of the English courts.</w:t>
      </w:r>
    </w:p>
    <w:p w:rsidR="00A46613" w:rsidRPr="004115D4" w:rsidRDefault="00A46613" w:rsidP="00A46613">
      <w:pPr>
        <w:rPr>
          <w:rFonts w:ascii="Century Gothic" w:hAnsi="Century Gothic"/>
          <w:sz w:val="18"/>
          <w:szCs w:val="18"/>
        </w:rPr>
      </w:pPr>
    </w:p>
    <w:p w:rsidR="00A46613" w:rsidRPr="00B6279A" w:rsidRDefault="00A46613" w:rsidP="00A46613">
      <w:pPr>
        <w:rPr>
          <w:rFonts w:ascii="Century Gothic" w:hAnsi="Century Gothic"/>
          <w:sz w:val="18"/>
          <w:szCs w:val="18"/>
        </w:rPr>
      </w:pPr>
    </w:p>
    <w:p w:rsidR="00A46613" w:rsidRPr="00CD4AB6" w:rsidRDefault="00A46613" w:rsidP="00A46613">
      <w:pPr>
        <w:rPr>
          <w:rFonts w:ascii="Century Gothic" w:hAnsi="Century Gothic"/>
          <w:b/>
          <w:sz w:val="18"/>
          <w:szCs w:val="18"/>
        </w:rPr>
      </w:pPr>
    </w:p>
    <w:p w:rsidR="00A46613" w:rsidRPr="004F2E89" w:rsidRDefault="00A46613" w:rsidP="00A46613">
      <w:pPr>
        <w:rPr>
          <w:rFonts w:ascii="Century Gothic" w:hAnsi="Century Gothic"/>
          <w:sz w:val="18"/>
          <w:szCs w:val="18"/>
        </w:rPr>
      </w:pPr>
    </w:p>
    <w:p w:rsidR="00A46613" w:rsidRPr="00747A96" w:rsidRDefault="00A46613" w:rsidP="00A46613">
      <w:pPr>
        <w:rPr>
          <w:rFonts w:ascii="Century Gothic" w:hAnsi="Century Gothic"/>
          <w:sz w:val="18"/>
          <w:szCs w:val="18"/>
        </w:rPr>
      </w:pPr>
    </w:p>
    <w:p w:rsidR="00A46613" w:rsidRPr="00747A96" w:rsidRDefault="00A46613" w:rsidP="00A46613">
      <w:pPr>
        <w:rPr>
          <w:rFonts w:ascii="Century Gothic" w:hAnsi="Century Gothic"/>
          <w:sz w:val="18"/>
          <w:szCs w:val="18"/>
        </w:rPr>
      </w:pPr>
    </w:p>
    <w:p w:rsidR="00A46613" w:rsidRPr="00541A03" w:rsidRDefault="00A46613" w:rsidP="00A46613">
      <w:pPr>
        <w:rPr>
          <w:rFonts w:ascii="Century Gothic" w:hAnsi="Century Gothic"/>
          <w:sz w:val="18"/>
          <w:szCs w:val="18"/>
        </w:rPr>
      </w:pPr>
    </w:p>
    <w:p w:rsidR="002A4C65" w:rsidRDefault="00E273DF">
      <w:r>
        <w:rPr>
          <w:rFonts w:ascii="Century Gothic" w:hAnsi="Century Gothic"/>
          <w:sz w:val="18"/>
          <w:szCs w:val="18"/>
        </w:rPr>
        <w:t xml:space="preserve"> </w:t>
      </w:r>
    </w:p>
    <w:sectPr w:rsidR="002A4C65" w:rsidSect="00E273DF">
      <w:pgSz w:w="11906" w:h="16838"/>
      <w:pgMar w:top="1123" w:right="1418" w:bottom="851"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4C" w:rsidRDefault="0046694C" w:rsidP="00E273DF">
      <w:pPr>
        <w:spacing w:after="0" w:line="240" w:lineRule="auto"/>
      </w:pPr>
      <w:r>
        <w:separator/>
      </w:r>
    </w:p>
  </w:endnote>
  <w:endnote w:type="continuationSeparator" w:id="0">
    <w:p w:rsidR="0046694C" w:rsidRDefault="0046694C" w:rsidP="00E2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13" w:rsidRDefault="00A46613">
    <w:pPr>
      <w:tabs>
        <w:tab w:val="center" w:pos="4537"/>
      </w:tabs>
      <w:spacing w:after="0" w:line="259" w:lineRule="auto"/>
    </w:pPr>
    <w:r>
      <w:rPr>
        <w:sz w:val="16"/>
      </w:rPr>
      <w:t xml:space="preserve">Reach SLA </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rsidR="00A46613" w:rsidRDefault="00A46613">
    <w:pPr>
      <w:spacing w:after="0" w:line="259" w:lineRule="auto"/>
    </w:pPr>
    <w:r>
      <w:rPr>
        <w:sz w:val="16"/>
      </w:rPr>
      <w:t xml:space="preserve">Final June2019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13" w:rsidRPr="00EA3CCB" w:rsidRDefault="00A46613">
    <w:pPr>
      <w:tabs>
        <w:tab w:val="center" w:pos="4537"/>
      </w:tabs>
      <w:spacing w:after="0" w:line="259" w:lineRule="auto"/>
      <w:rPr>
        <w:rFonts w:ascii="Century Gothic" w:hAnsi="Century Gothic"/>
      </w:rPr>
    </w:pPr>
    <w:r w:rsidRPr="00EA3CCB">
      <w:rPr>
        <w:rFonts w:ascii="Century Gothic" w:hAnsi="Century Gothic"/>
        <w:sz w:val="16"/>
      </w:rPr>
      <w:t xml:space="preserve">Meadow Park SLA – </w:t>
    </w:r>
    <w:r>
      <w:rPr>
        <w:rFonts w:ascii="Century Gothic" w:hAnsi="Century Gothic"/>
        <w:sz w:val="16"/>
      </w:rPr>
      <w:t>XXXX School</w:t>
    </w:r>
    <w:r w:rsidR="00E273DF">
      <w:rPr>
        <w:rFonts w:ascii="Century Gothic" w:hAnsi="Century Gothic"/>
        <w:sz w:val="16"/>
      </w:rPr>
      <w:tab/>
    </w:r>
    <w:r w:rsidR="00E273DF" w:rsidRPr="00E273DF">
      <w:rPr>
        <w:rFonts w:ascii="Century Gothic" w:hAnsi="Century Gothic"/>
        <w:sz w:val="16"/>
      </w:rPr>
      <w:fldChar w:fldCharType="begin"/>
    </w:r>
    <w:r w:rsidR="00E273DF" w:rsidRPr="00E273DF">
      <w:rPr>
        <w:rFonts w:ascii="Century Gothic" w:hAnsi="Century Gothic"/>
        <w:sz w:val="16"/>
      </w:rPr>
      <w:instrText xml:space="preserve"> PAGE   \* MERGEFORMAT </w:instrText>
    </w:r>
    <w:r w:rsidR="00E273DF" w:rsidRPr="00E273DF">
      <w:rPr>
        <w:rFonts w:ascii="Century Gothic" w:hAnsi="Century Gothic"/>
        <w:sz w:val="16"/>
      </w:rPr>
      <w:fldChar w:fldCharType="separate"/>
    </w:r>
    <w:r w:rsidR="005846EC">
      <w:rPr>
        <w:rFonts w:ascii="Century Gothic" w:hAnsi="Century Gothic"/>
        <w:noProof/>
        <w:sz w:val="16"/>
      </w:rPr>
      <w:t>21</w:t>
    </w:r>
    <w:r w:rsidR="00E273DF" w:rsidRPr="00E273DF">
      <w:rPr>
        <w:rFonts w:ascii="Century Gothic" w:hAnsi="Century Gothic"/>
        <w:noProof/>
        <w:sz w:val="16"/>
      </w:rPr>
      <w:fldChar w:fldCharType="end"/>
    </w:r>
  </w:p>
  <w:p w:rsidR="00A46613" w:rsidRPr="00EA3CCB" w:rsidRDefault="00A46613">
    <w:pPr>
      <w:spacing w:after="0" w:line="259" w:lineRule="auto"/>
      <w:rPr>
        <w:rFonts w:ascii="Century Gothic" w:hAnsi="Century Gothic"/>
      </w:rPr>
    </w:pPr>
    <w:r>
      <w:rPr>
        <w:rFonts w:ascii="Century Gothic" w:hAnsi="Century Gothic"/>
        <w:sz w:val="16"/>
      </w:rPr>
      <w:t>Updated 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13" w:rsidRDefault="00A46613">
    <w:pPr>
      <w:tabs>
        <w:tab w:val="center" w:pos="4537"/>
      </w:tabs>
      <w:spacing w:after="0" w:line="259" w:lineRule="auto"/>
    </w:pPr>
    <w:r>
      <w:rPr>
        <w:sz w:val="16"/>
      </w:rPr>
      <w:t xml:space="preserve">Reach SLA </w:t>
    </w:r>
    <w:r>
      <w:rPr>
        <w:sz w:val="16"/>
      </w:rPr>
      <w:tab/>
    </w:r>
    <w:r>
      <w:rPr>
        <w:sz w:val="16"/>
      </w:rPr>
      <w:fldChar w:fldCharType="begin"/>
    </w:r>
    <w:r>
      <w:rPr>
        <w:sz w:val="16"/>
      </w:rPr>
      <w:instrText xml:space="preserve"> PAGE   \* MERGEFORMAT </w:instrText>
    </w:r>
    <w:r>
      <w:rPr>
        <w:sz w:val="16"/>
      </w:rPr>
      <w:fldChar w:fldCharType="separate"/>
    </w:r>
    <w:r w:rsidR="00E273DF">
      <w:rPr>
        <w:noProof/>
        <w:sz w:val="16"/>
      </w:rPr>
      <w:t>8</w:t>
    </w:r>
    <w:r>
      <w:rPr>
        <w:sz w:val="16"/>
      </w:rPr>
      <w:fldChar w:fldCharType="end"/>
    </w:r>
    <w:r>
      <w:rPr>
        <w:sz w:val="16"/>
      </w:rPr>
      <w:t xml:space="preserve"> </w:t>
    </w:r>
  </w:p>
  <w:p w:rsidR="00A46613" w:rsidRDefault="00A46613">
    <w:pPr>
      <w:spacing w:after="0" w:line="259" w:lineRule="auto"/>
    </w:pPr>
    <w:r>
      <w:rPr>
        <w:sz w:val="16"/>
      </w:rPr>
      <w:t xml:space="preserve">Final June2019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4C" w:rsidRDefault="0046694C" w:rsidP="00E273DF">
      <w:pPr>
        <w:spacing w:after="0" w:line="240" w:lineRule="auto"/>
      </w:pPr>
      <w:r>
        <w:separator/>
      </w:r>
    </w:p>
  </w:footnote>
  <w:footnote w:type="continuationSeparator" w:id="0">
    <w:p w:rsidR="0046694C" w:rsidRDefault="0046694C" w:rsidP="00E2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13" w:rsidRDefault="00A46613" w:rsidP="00A46613">
    <w:pPr>
      <w:pStyle w:val="Header"/>
      <w:jc w:val="right"/>
    </w:pPr>
    <w:r>
      <w:rPr>
        <w:noProof/>
      </w:rPr>
      <w:drawing>
        <wp:inline distT="0" distB="0" distL="0" distR="0" wp14:anchorId="718E4396" wp14:editId="79C3CBB2">
          <wp:extent cx="1599565" cy="1010920"/>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600788" cy="10116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4FA"/>
    <w:multiLevelType w:val="hybridMultilevel"/>
    <w:tmpl w:val="14FEDD56"/>
    <w:lvl w:ilvl="0" w:tplc="D6DC62AE">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9108A"/>
    <w:multiLevelType w:val="hybridMultilevel"/>
    <w:tmpl w:val="5B066F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25089C"/>
    <w:multiLevelType w:val="hybridMultilevel"/>
    <w:tmpl w:val="E6AAB8E8"/>
    <w:lvl w:ilvl="0" w:tplc="339EC0CA">
      <w:start w:val="1"/>
      <w:numFmt w:val="upperLetter"/>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2232C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3C9CB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2C8F58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B434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C463B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32DFD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CE22C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6281B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183C6D04"/>
    <w:multiLevelType w:val="hybridMultilevel"/>
    <w:tmpl w:val="E1BA3BC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nsid w:val="30E85EB6"/>
    <w:multiLevelType w:val="hybridMultilevel"/>
    <w:tmpl w:val="510ED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0B7E97"/>
    <w:multiLevelType w:val="hybridMultilevel"/>
    <w:tmpl w:val="8A58BBC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ED58BA"/>
    <w:multiLevelType w:val="hybridMultilevel"/>
    <w:tmpl w:val="3B34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BB2554"/>
    <w:multiLevelType w:val="hybridMultilevel"/>
    <w:tmpl w:val="A7D62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D00336"/>
    <w:multiLevelType w:val="hybridMultilevel"/>
    <w:tmpl w:val="5BD8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FB1B73"/>
    <w:multiLevelType w:val="hybridMultilevel"/>
    <w:tmpl w:val="ABB00F9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0">
    <w:nsid w:val="717C6422"/>
    <w:multiLevelType w:val="hybridMultilevel"/>
    <w:tmpl w:val="37D67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C800A1"/>
    <w:multiLevelType w:val="hybridMultilevel"/>
    <w:tmpl w:val="A52AB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E86AC3"/>
    <w:multiLevelType w:val="hybridMultilevel"/>
    <w:tmpl w:val="36943236"/>
    <w:lvl w:ilvl="0" w:tplc="9D869168">
      <w:start w:val="1"/>
      <w:numFmt w:val="decimal"/>
      <w:pStyle w:val="Heading1"/>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8EA23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2450C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C2369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A662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7EABB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4A55D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40AB9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6E64E8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2"/>
  </w:num>
  <w:num w:numId="4">
    <w:abstractNumId w:val="10"/>
  </w:num>
  <w:num w:numId="5">
    <w:abstractNumId w:val="8"/>
  </w:num>
  <w:num w:numId="6">
    <w:abstractNumId w:val="7"/>
  </w:num>
  <w:num w:numId="7">
    <w:abstractNumId w:val="11"/>
  </w:num>
  <w:num w:numId="8">
    <w:abstractNumId w:val="1"/>
  </w:num>
  <w:num w:numId="9">
    <w:abstractNumId w:val="9"/>
  </w:num>
  <w:num w:numId="10">
    <w:abstractNumId w:val="5"/>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5"/>
    <w:rsid w:val="002A4C65"/>
    <w:rsid w:val="002E66F1"/>
    <w:rsid w:val="003607D1"/>
    <w:rsid w:val="0038697E"/>
    <w:rsid w:val="003F7FD8"/>
    <w:rsid w:val="0045569C"/>
    <w:rsid w:val="004625B2"/>
    <w:rsid w:val="0046694C"/>
    <w:rsid w:val="005846EC"/>
    <w:rsid w:val="00585C4F"/>
    <w:rsid w:val="00743442"/>
    <w:rsid w:val="00991CF8"/>
    <w:rsid w:val="00996190"/>
    <w:rsid w:val="00A06092"/>
    <w:rsid w:val="00A46613"/>
    <w:rsid w:val="00A76226"/>
    <w:rsid w:val="00A923ED"/>
    <w:rsid w:val="00A95E13"/>
    <w:rsid w:val="00AC3BE6"/>
    <w:rsid w:val="00AF6E95"/>
    <w:rsid w:val="00D44E75"/>
    <w:rsid w:val="00E273DF"/>
    <w:rsid w:val="00E904C5"/>
    <w:rsid w:val="00EE4118"/>
    <w:rsid w:val="00FF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C5"/>
    <w:rPr>
      <w:rFonts w:eastAsiaTheme="minorEastAsia"/>
      <w:lang w:eastAsia="en-GB"/>
    </w:rPr>
  </w:style>
  <w:style w:type="paragraph" w:styleId="Heading1">
    <w:name w:val="heading 1"/>
    <w:next w:val="Normal"/>
    <w:link w:val="Heading1Char"/>
    <w:uiPriority w:val="9"/>
    <w:unhideWhenUsed/>
    <w:qFormat/>
    <w:rsid w:val="00A46613"/>
    <w:pPr>
      <w:keepNext/>
      <w:keepLines/>
      <w:numPr>
        <w:numId w:val="3"/>
      </w:numPr>
      <w:spacing w:after="3" w:line="260" w:lineRule="auto"/>
      <w:ind w:left="10" w:right="1" w:hanging="10"/>
      <w:outlineLvl w:val="0"/>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4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CF8"/>
    <w:pPr>
      <w:ind w:left="720"/>
      <w:contextualSpacing/>
    </w:pPr>
  </w:style>
  <w:style w:type="character" w:customStyle="1" w:styleId="Heading1Char">
    <w:name w:val="Heading 1 Char"/>
    <w:basedOn w:val="DefaultParagraphFont"/>
    <w:link w:val="Heading1"/>
    <w:uiPriority w:val="9"/>
    <w:rsid w:val="00A46613"/>
    <w:rPr>
      <w:rFonts w:ascii="Verdana" w:eastAsia="Verdana" w:hAnsi="Verdana" w:cs="Verdana"/>
      <w:b/>
      <w:color w:val="000000"/>
      <w:sz w:val="20"/>
      <w:lang w:eastAsia="en-GB"/>
    </w:rPr>
  </w:style>
  <w:style w:type="paragraph" w:styleId="Header">
    <w:name w:val="header"/>
    <w:basedOn w:val="Normal"/>
    <w:link w:val="HeaderChar"/>
    <w:uiPriority w:val="99"/>
    <w:unhideWhenUsed/>
    <w:rsid w:val="00A46613"/>
    <w:pPr>
      <w:tabs>
        <w:tab w:val="center" w:pos="4513"/>
        <w:tab w:val="right" w:pos="9026"/>
      </w:tabs>
      <w:spacing w:after="0" w:line="240" w:lineRule="auto"/>
      <w:ind w:left="10" w:hanging="10"/>
      <w:jc w:val="both"/>
    </w:pPr>
    <w:rPr>
      <w:rFonts w:ascii="Verdana" w:eastAsia="Verdana" w:hAnsi="Verdana" w:cs="Verdana"/>
      <w:color w:val="000000"/>
      <w:sz w:val="20"/>
    </w:rPr>
  </w:style>
  <w:style w:type="character" w:customStyle="1" w:styleId="HeaderChar">
    <w:name w:val="Header Char"/>
    <w:basedOn w:val="DefaultParagraphFont"/>
    <w:link w:val="Header"/>
    <w:uiPriority w:val="99"/>
    <w:rsid w:val="00A46613"/>
    <w:rPr>
      <w:rFonts w:ascii="Verdana" w:eastAsia="Verdana" w:hAnsi="Verdana" w:cs="Verdana"/>
      <w:color w:val="000000"/>
      <w:sz w:val="20"/>
      <w:lang w:eastAsia="en-GB"/>
    </w:rPr>
  </w:style>
  <w:style w:type="character" w:styleId="Strong">
    <w:name w:val="Strong"/>
    <w:basedOn w:val="DefaultParagraphFont"/>
    <w:uiPriority w:val="22"/>
    <w:qFormat/>
    <w:rsid w:val="00A46613"/>
    <w:rPr>
      <w:b/>
      <w:bCs/>
    </w:rPr>
  </w:style>
  <w:style w:type="character" w:styleId="Hyperlink">
    <w:name w:val="Hyperlink"/>
    <w:basedOn w:val="DefaultParagraphFont"/>
    <w:uiPriority w:val="99"/>
    <w:unhideWhenUsed/>
    <w:rsid w:val="00A46613"/>
    <w:rPr>
      <w:color w:val="0000FF" w:themeColor="hyperlink"/>
      <w:u w:val="single"/>
    </w:rPr>
  </w:style>
  <w:style w:type="paragraph" w:styleId="BalloonText">
    <w:name w:val="Balloon Text"/>
    <w:basedOn w:val="Normal"/>
    <w:link w:val="BalloonTextChar"/>
    <w:uiPriority w:val="99"/>
    <w:semiHidden/>
    <w:unhideWhenUsed/>
    <w:rsid w:val="00A4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13"/>
    <w:rPr>
      <w:rFonts w:ascii="Tahoma" w:eastAsiaTheme="minorEastAsia" w:hAnsi="Tahoma" w:cs="Tahoma"/>
      <w:sz w:val="16"/>
      <w:szCs w:val="16"/>
      <w:lang w:eastAsia="en-GB"/>
    </w:rPr>
  </w:style>
  <w:style w:type="paragraph" w:styleId="Footer">
    <w:name w:val="footer"/>
    <w:basedOn w:val="Normal"/>
    <w:link w:val="FooterChar"/>
    <w:uiPriority w:val="99"/>
    <w:unhideWhenUsed/>
    <w:rsid w:val="00E2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DF"/>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C5"/>
    <w:rPr>
      <w:rFonts w:eastAsiaTheme="minorEastAsia"/>
      <w:lang w:eastAsia="en-GB"/>
    </w:rPr>
  </w:style>
  <w:style w:type="paragraph" w:styleId="Heading1">
    <w:name w:val="heading 1"/>
    <w:next w:val="Normal"/>
    <w:link w:val="Heading1Char"/>
    <w:uiPriority w:val="9"/>
    <w:unhideWhenUsed/>
    <w:qFormat/>
    <w:rsid w:val="00A46613"/>
    <w:pPr>
      <w:keepNext/>
      <w:keepLines/>
      <w:numPr>
        <w:numId w:val="3"/>
      </w:numPr>
      <w:spacing w:after="3" w:line="260" w:lineRule="auto"/>
      <w:ind w:left="10" w:right="1" w:hanging="10"/>
      <w:outlineLvl w:val="0"/>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4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CF8"/>
    <w:pPr>
      <w:ind w:left="720"/>
      <w:contextualSpacing/>
    </w:pPr>
  </w:style>
  <w:style w:type="character" w:customStyle="1" w:styleId="Heading1Char">
    <w:name w:val="Heading 1 Char"/>
    <w:basedOn w:val="DefaultParagraphFont"/>
    <w:link w:val="Heading1"/>
    <w:uiPriority w:val="9"/>
    <w:rsid w:val="00A46613"/>
    <w:rPr>
      <w:rFonts w:ascii="Verdana" w:eastAsia="Verdana" w:hAnsi="Verdana" w:cs="Verdana"/>
      <w:b/>
      <w:color w:val="000000"/>
      <w:sz w:val="20"/>
      <w:lang w:eastAsia="en-GB"/>
    </w:rPr>
  </w:style>
  <w:style w:type="paragraph" w:styleId="Header">
    <w:name w:val="header"/>
    <w:basedOn w:val="Normal"/>
    <w:link w:val="HeaderChar"/>
    <w:uiPriority w:val="99"/>
    <w:unhideWhenUsed/>
    <w:rsid w:val="00A46613"/>
    <w:pPr>
      <w:tabs>
        <w:tab w:val="center" w:pos="4513"/>
        <w:tab w:val="right" w:pos="9026"/>
      </w:tabs>
      <w:spacing w:after="0" w:line="240" w:lineRule="auto"/>
      <w:ind w:left="10" w:hanging="10"/>
      <w:jc w:val="both"/>
    </w:pPr>
    <w:rPr>
      <w:rFonts w:ascii="Verdana" w:eastAsia="Verdana" w:hAnsi="Verdana" w:cs="Verdana"/>
      <w:color w:val="000000"/>
      <w:sz w:val="20"/>
    </w:rPr>
  </w:style>
  <w:style w:type="character" w:customStyle="1" w:styleId="HeaderChar">
    <w:name w:val="Header Char"/>
    <w:basedOn w:val="DefaultParagraphFont"/>
    <w:link w:val="Header"/>
    <w:uiPriority w:val="99"/>
    <w:rsid w:val="00A46613"/>
    <w:rPr>
      <w:rFonts w:ascii="Verdana" w:eastAsia="Verdana" w:hAnsi="Verdana" w:cs="Verdana"/>
      <w:color w:val="000000"/>
      <w:sz w:val="20"/>
      <w:lang w:eastAsia="en-GB"/>
    </w:rPr>
  </w:style>
  <w:style w:type="character" w:styleId="Strong">
    <w:name w:val="Strong"/>
    <w:basedOn w:val="DefaultParagraphFont"/>
    <w:uiPriority w:val="22"/>
    <w:qFormat/>
    <w:rsid w:val="00A46613"/>
    <w:rPr>
      <w:b/>
      <w:bCs/>
    </w:rPr>
  </w:style>
  <w:style w:type="character" w:styleId="Hyperlink">
    <w:name w:val="Hyperlink"/>
    <w:basedOn w:val="DefaultParagraphFont"/>
    <w:uiPriority w:val="99"/>
    <w:unhideWhenUsed/>
    <w:rsid w:val="00A46613"/>
    <w:rPr>
      <w:color w:val="0000FF" w:themeColor="hyperlink"/>
      <w:u w:val="single"/>
    </w:rPr>
  </w:style>
  <w:style w:type="paragraph" w:styleId="BalloonText">
    <w:name w:val="Balloon Text"/>
    <w:basedOn w:val="Normal"/>
    <w:link w:val="BalloonTextChar"/>
    <w:uiPriority w:val="99"/>
    <w:semiHidden/>
    <w:unhideWhenUsed/>
    <w:rsid w:val="00A4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13"/>
    <w:rPr>
      <w:rFonts w:ascii="Tahoma" w:eastAsiaTheme="minorEastAsia" w:hAnsi="Tahoma" w:cs="Tahoma"/>
      <w:sz w:val="16"/>
      <w:szCs w:val="16"/>
      <w:lang w:eastAsia="en-GB"/>
    </w:rPr>
  </w:style>
  <w:style w:type="paragraph" w:styleId="Footer">
    <w:name w:val="footer"/>
    <w:basedOn w:val="Normal"/>
    <w:link w:val="FooterChar"/>
    <w:uiPriority w:val="99"/>
    <w:unhideWhenUsed/>
    <w:rsid w:val="00E2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D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adowparkknowsl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C7D3-3B42-4256-B915-84F0EDC1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Worsley;Matt Dunn</dc:creator>
  <cp:lastModifiedBy>Claire Tipton</cp:lastModifiedBy>
  <cp:revision>4</cp:revision>
  <dcterms:created xsi:type="dcterms:W3CDTF">2020-07-14T14:05:00Z</dcterms:created>
  <dcterms:modified xsi:type="dcterms:W3CDTF">2020-09-14T10:50:00Z</dcterms:modified>
</cp:coreProperties>
</file>